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A3BC" w14:textId="69BE5DE1" w:rsidR="003D2CFF" w:rsidRPr="00B158E0" w:rsidRDefault="003D2CFF" w:rsidP="003D2CFF">
      <w:pPr>
        <w:shd w:val="clear" w:color="auto" w:fill="FFFFFF" w:themeFill="background1"/>
        <w:spacing w:after="0" w:line="240" w:lineRule="auto"/>
        <w:ind w:right="-142"/>
        <w:jc w:val="center"/>
        <w:rPr>
          <w:rFonts w:ascii="Cambria" w:hAnsi="Cambria" w:cs="Dubai Medium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tab/>
      </w:r>
      <w:r>
        <w:rPr>
          <w:rFonts w:ascii="Arial" w:hAnsi="Arial" w:cs="Arial"/>
          <w:b/>
          <w:color w:val="000000" w:themeColor="text1"/>
          <w:sz w:val="52"/>
          <w:szCs w:val="52"/>
        </w:rPr>
        <w:tab/>
      </w:r>
      <w:r>
        <w:rPr>
          <w:rFonts w:ascii="Arial" w:hAnsi="Arial" w:cs="Arial"/>
          <w:b/>
          <w:color w:val="000000" w:themeColor="text1"/>
          <w:sz w:val="52"/>
          <w:szCs w:val="52"/>
        </w:rPr>
        <w:tab/>
      </w:r>
      <w:r>
        <w:rPr>
          <w:rFonts w:ascii="Arial" w:hAnsi="Arial" w:cs="Arial"/>
          <w:b/>
          <w:color w:val="000000" w:themeColor="text1"/>
          <w:sz w:val="52"/>
          <w:szCs w:val="52"/>
        </w:rPr>
        <w:tab/>
      </w:r>
      <w:r>
        <w:rPr>
          <w:rFonts w:ascii="Arial" w:hAnsi="Arial" w:cs="Arial"/>
          <w:b/>
          <w:color w:val="000000" w:themeColor="text1"/>
          <w:sz w:val="52"/>
          <w:szCs w:val="52"/>
        </w:rPr>
        <w:tab/>
      </w:r>
      <w:r w:rsidRPr="00B158E0">
        <w:rPr>
          <w:rFonts w:ascii="Cambria" w:hAnsi="Cambria" w:cs="Dubai Medium"/>
          <w:sz w:val="18"/>
          <w:szCs w:val="18"/>
        </w:rPr>
        <w:t xml:space="preserve">Załącznik </w:t>
      </w:r>
    </w:p>
    <w:p w14:paraId="29EC6AEB" w14:textId="77777777" w:rsidR="003D2CFF" w:rsidRPr="00B158E0" w:rsidRDefault="003D2CFF" w:rsidP="003D2CFF">
      <w:pPr>
        <w:shd w:val="clear" w:color="auto" w:fill="FFFFFF" w:themeFill="background1"/>
        <w:spacing w:after="0" w:line="240" w:lineRule="auto"/>
        <w:ind w:left="4956" w:right="-142" w:firstLine="708"/>
        <w:jc w:val="center"/>
        <w:rPr>
          <w:rFonts w:ascii="Cambria" w:hAnsi="Cambria" w:cs="Dubai Medium"/>
          <w:sz w:val="18"/>
          <w:szCs w:val="18"/>
        </w:rPr>
      </w:pPr>
      <w:r w:rsidRPr="00B158E0">
        <w:rPr>
          <w:rFonts w:ascii="Cambria" w:hAnsi="Cambria" w:cs="Dubai Medium"/>
          <w:sz w:val="18"/>
          <w:szCs w:val="18"/>
        </w:rPr>
        <w:t xml:space="preserve">    do Zarządzenia Wewnętrznego nr 4/24</w:t>
      </w:r>
    </w:p>
    <w:p w14:paraId="0736BDBD" w14:textId="6DCE8A84" w:rsidR="003D2CFF" w:rsidRPr="003D2CFF" w:rsidRDefault="003D2CFF" w:rsidP="00B24C17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CC25801" w14:textId="77777777" w:rsidR="00BD7537" w:rsidRDefault="00BD7537" w:rsidP="00B24C17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</w:p>
    <w:p w14:paraId="400C3989" w14:textId="37658594" w:rsidR="00135334" w:rsidRPr="003D2CFF" w:rsidRDefault="00135334" w:rsidP="00B24C17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3D2CFF">
        <w:rPr>
          <w:rFonts w:ascii="Arial" w:hAnsi="Arial" w:cs="Arial"/>
          <w:b/>
          <w:color w:val="000000" w:themeColor="text1"/>
          <w:sz w:val="52"/>
          <w:szCs w:val="52"/>
        </w:rPr>
        <w:t xml:space="preserve">STANDARDY OCHRONY MAŁOLETNICH </w:t>
      </w:r>
    </w:p>
    <w:p w14:paraId="3FDFA149" w14:textId="77777777" w:rsidR="00135334" w:rsidRPr="003D2CFF" w:rsidRDefault="00135334" w:rsidP="00B24C17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3D2CFF">
        <w:rPr>
          <w:rFonts w:ascii="Arial" w:hAnsi="Arial" w:cs="Arial"/>
          <w:b/>
          <w:color w:val="000000" w:themeColor="text1"/>
          <w:sz w:val="52"/>
          <w:szCs w:val="52"/>
        </w:rPr>
        <w:t xml:space="preserve">W MIEJSKIM CENTRUM MEDYCZNYM „BAŁUTY” </w:t>
      </w:r>
    </w:p>
    <w:p w14:paraId="514889D4" w14:textId="30080CCB" w:rsidR="00135334" w:rsidRDefault="00135334" w:rsidP="00B24C17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3D2CFF">
        <w:rPr>
          <w:rFonts w:ascii="Arial" w:hAnsi="Arial" w:cs="Arial"/>
          <w:b/>
          <w:color w:val="000000" w:themeColor="text1"/>
          <w:sz w:val="52"/>
          <w:szCs w:val="52"/>
        </w:rPr>
        <w:t>W ŁODZI</w:t>
      </w:r>
    </w:p>
    <w:p w14:paraId="46483E73" w14:textId="77777777" w:rsidR="00BD7537" w:rsidRPr="00BD7537" w:rsidRDefault="00BD7537" w:rsidP="00B24C17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2C52FB13" w14:textId="77777777" w:rsidR="005A02AA" w:rsidRDefault="005A02AA" w:rsidP="00B24C17">
      <w:pPr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r w:rsidRPr="005A02AA">
        <w:rPr>
          <w:rFonts w:ascii="Arial" w:hAnsi="Arial" w:cs="Arial"/>
          <w:b/>
          <w:color w:val="000000" w:themeColor="text1"/>
        </w:rPr>
        <w:t>-</w:t>
      </w:r>
      <w:r w:rsidR="00135334" w:rsidRPr="005A02AA">
        <w:rPr>
          <w:rFonts w:ascii="Arial" w:hAnsi="Arial" w:cs="Arial"/>
          <w:b/>
          <w:color w:val="000000" w:themeColor="text1"/>
        </w:rPr>
        <w:t xml:space="preserve"> WERSJA SKRÓCONA DLA MAŁOLETNICH</w:t>
      </w:r>
      <w:r w:rsidRPr="005A02AA">
        <w:rPr>
          <w:rFonts w:ascii="Arial" w:hAnsi="Arial" w:cs="Arial"/>
          <w:b/>
          <w:color w:val="000000" w:themeColor="text1"/>
        </w:rPr>
        <w:t>-</w:t>
      </w:r>
      <w:r w:rsidR="00135334" w:rsidRPr="005A02AA">
        <w:rPr>
          <w:rFonts w:ascii="Arial" w:hAnsi="Arial" w:cs="Arial"/>
          <w:b/>
          <w:color w:val="000000" w:themeColor="text1"/>
        </w:rPr>
        <w:t xml:space="preserve"> </w:t>
      </w:r>
    </w:p>
    <w:p w14:paraId="4AC94B03" w14:textId="00287D13" w:rsidR="00135334" w:rsidRPr="005A02AA" w:rsidRDefault="00135334" w:rsidP="00B24C17">
      <w:pPr>
        <w:spacing w:line="276" w:lineRule="auto"/>
        <w:contextualSpacing/>
        <w:jc w:val="center"/>
        <w:rPr>
          <w:rFonts w:ascii="Arial" w:hAnsi="Arial" w:cs="Arial"/>
          <w:b/>
          <w:bCs/>
          <w:noProof/>
        </w:rPr>
      </w:pPr>
      <w:r w:rsidRPr="005A02AA">
        <w:rPr>
          <w:rFonts w:ascii="Arial" w:hAnsi="Arial" w:cs="Arial"/>
          <w:b/>
          <w:color w:val="000000" w:themeColor="text1"/>
        </w:rPr>
        <w:br/>
      </w:r>
    </w:p>
    <w:p w14:paraId="5DE6B987" w14:textId="146478AC" w:rsidR="00135334" w:rsidRPr="00135334" w:rsidRDefault="00135334" w:rsidP="00135334">
      <w:pPr>
        <w:jc w:val="both"/>
        <w:rPr>
          <w:rFonts w:ascii="Arial" w:hAnsi="Arial" w:cs="Arial"/>
          <w:i/>
          <w:iCs/>
          <w:noProof/>
          <w:sz w:val="36"/>
          <w:szCs w:val="36"/>
        </w:rPr>
      </w:pPr>
      <w:r w:rsidRPr="00135334">
        <w:rPr>
          <w:rFonts w:ascii="Arial" w:hAnsi="Arial" w:cs="Arial"/>
          <w:i/>
          <w:iCs/>
          <w:noProof/>
          <w:sz w:val="36"/>
          <w:szCs w:val="36"/>
        </w:rPr>
        <w:t xml:space="preserve">Standardy opracowane zgodnie z wymogami art. 7 pkt 6 Ustawy z dnia 28 lipca 2003 roku o zmianie ustawy – Kodeks rodzinny i opiekuńczy. </w:t>
      </w:r>
    </w:p>
    <w:p w14:paraId="7373D2FE" w14:textId="77777777" w:rsidR="00135334" w:rsidRPr="00135334" w:rsidRDefault="00135334" w:rsidP="00135334">
      <w:pPr>
        <w:jc w:val="both"/>
        <w:rPr>
          <w:rFonts w:ascii="Arial" w:hAnsi="Arial" w:cs="Arial"/>
          <w:i/>
          <w:iCs/>
          <w:noProof/>
          <w:sz w:val="36"/>
          <w:szCs w:val="36"/>
        </w:rPr>
      </w:pPr>
    </w:p>
    <w:p w14:paraId="67A6C4D3" w14:textId="77777777" w:rsidR="00135334" w:rsidRDefault="00135334" w:rsidP="00703D07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44361287" w14:textId="77777777" w:rsidR="00135334" w:rsidRDefault="00135334" w:rsidP="00703D07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7F2BFF53" w14:textId="77777777" w:rsidR="00135334" w:rsidRDefault="00135334" w:rsidP="00703D07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43F7F7A8" w14:textId="77777777" w:rsidR="00135334" w:rsidRDefault="00135334" w:rsidP="00703D07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4BB75683" w14:textId="77777777" w:rsidR="00135334" w:rsidRDefault="00135334" w:rsidP="00703D07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3D7D3B13" w14:textId="77777777" w:rsidR="00135334" w:rsidRDefault="00135334" w:rsidP="00703D07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6D7946E" w14:textId="77777777" w:rsidR="00135334" w:rsidRDefault="00135334" w:rsidP="00703D07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3D1F0286" w14:textId="77777777" w:rsidR="00135334" w:rsidRDefault="00135334" w:rsidP="00703D07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48181D63" w14:textId="77777777" w:rsidR="0083452A" w:rsidRDefault="0083452A" w:rsidP="00703D07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2068CC3" w14:textId="77777777" w:rsidR="00B24C17" w:rsidRDefault="00B24C17" w:rsidP="00703D07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1BFF0356" w14:textId="77777777" w:rsidR="0083452A" w:rsidRDefault="0083452A" w:rsidP="00703D07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38FBAAF7" w14:textId="77777777" w:rsidR="00135334" w:rsidRDefault="00135334" w:rsidP="00703D07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62572A0C" w14:textId="198A71DB" w:rsidR="00703D07" w:rsidRPr="00D20F63" w:rsidRDefault="00703D07" w:rsidP="0007528B">
      <w:pPr>
        <w:pStyle w:val="Akapitzlist"/>
        <w:numPr>
          <w:ilvl w:val="0"/>
          <w:numId w:val="7"/>
        </w:numPr>
        <w:spacing w:after="0" w:line="276" w:lineRule="auto"/>
        <w:rPr>
          <w:b/>
          <w:bCs/>
        </w:rPr>
      </w:pPr>
      <w:r w:rsidRPr="00703D07">
        <w:rPr>
          <w:b/>
          <w:bCs/>
        </w:rPr>
        <w:lastRenderedPageBreak/>
        <w:t xml:space="preserve">Wprowadzenie </w:t>
      </w:r>
    </w:p>
    <w:p w14:paraId="1CD6F313" w14:textId="4DE79DB1" w:rsidR="00703D07" w:rsidRPr="00D20E6A" w:rsidRDefault="00D20F63" w:rsidP="0007528B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„</w:t>
      </w:r>
      <w:r w:rsidRPr="00D20E6A">
        <w:rPr>
          <w:rFonts w:ascii="Arial" w:hAnsi="Arial" w:cs="Arial"/>
          <w:noProof/>
        </w:rPr>
        <w:t xml:space="preserve">Standardy ochrony małoletnich” </w:t>
      </w:r>
      <w:r w:rsidR="00703D07" w:rsidRPr="0043527E">
        <w:rPr>
          <w:rFonts w:ascii="Arial" w:hAnsi="Arial" w:cs="Arial"/>
          <w:noProof/>
        </w:rPr>
        <w:t>został</w:t>
      </w:r>
      <w:r>
        <w:rPr>
          <w:rFonts w:ascii="Arial" w:hAnsi="Arial" w:cs="Arial"/>
          <w:noProof/>
        </w:rPr>
        <w:t>y</w:t>
      </w:r>
      <w:r w:rsidR="00703D07" w:rsidRPr="0043527E">
        <w:rPr>
          <w:rFonts w:ascii="Arial" w:hAnsi="Arial" w:cs="Arial"/>
          <w:noProof/>
        </w:rPr>
        <w:t xml:space="preserve"> skonstruowan</w:t>
      </w:r>
      <w:r>
        <w:rPr>
          <w:rFonts w:ascii="Arial" w:hAnsi="Arial" w:cs="Arial"/>
          <w:noProof/>
        </w:rPr>
        <w:t>e</w:t>
      </w:r>
      <w:r w:rsidR="00703D07" w:rsidRPr="0043527E">
        <w:rPr>
          <w:rFonts w:ascii="Arial" w:hAnsi="Arial" w:cs="Arial"/>
          <w:noProof/>
        </w:rPr>
        <w:t xml:space="preserve"> jako zbiór zasad i procedur postępowania</w:t>
      </w:r>
      <w:r w:rsidR="00703D07">
        <w:rPr>
          <w:rFonts w:ascii="Arial" w:hAnsi="Arial" w:cs="Arial"/>
          <w:noProof/>
        </w:rPr>
        <w:t>, z których można skorzystać</w:t>
      </w:r>
      <w:r w:rsidR="00703D07" w:rsidRPr="0043527E">
        <w:rPr>
          <w:rFonts w:ascii="Arial" w:hAnsi="Arial" w:cs="Arial"/>
          <w:noProof/>
        </w:rPr>
        <w:t xml:space="preserve"> w sytuacjach zagro</w:t>
      </w:r>
      <w:r w:rsidR="00703D07">
        <w:rPr>
          <w:rFonts w:ascii="Arial" w:hAnsi="Arial" w:cs="Arial"/>
          <w:noProof/>
        </w:rPr>
        <w:t xml:space="preserve">żenia bezpieczństwa lub podejrzenia czy przypuszczenia, że takie sytuacje </w:t>
      </w:r>
      <w:r w:rsidR="00597B93">
        <w:rPr>
          <w:rFonts w:ascii="Arial" w:hAnsi="Arial" w:cs="Arial"/>
          <w:noProof/>
        </w:rPr>
        <w:t xml:space="preserve">wam </w:t>
      </w:r>
      <w:r w:rsidR="00703D07">
        <w:rPr>
          <w:rFonts w:ascii="Arial" w:hAnsi="Arial" w:cs="Arial"/>
          <w:noProof/>
        </w:rPr>
        <w:t>zagrażają</w:t>
      </w:r>
      <w:r>
        <w:rPr>
          <w:rFonts w:ascii="Arial" w:hAnsi="Arial" w:cs="Arial"/>
          <w:noProof/>
        </w:rPr>
        <w:t xml:space="preserve">, </w:t>
      </w:r>
      <w:r w:rsidR="00703D07" w:rsidRPr="00D20E6A">
        <w:rPr>
          <w:rFonts w:ascii="Arial" w:hAnsi="Arial" w:cs="Arial"/>
          <w:noProof/>
        </w:rPr>
        <w:t>określają:</w:t>
      </w:r>
    </w:p>
    <w:p w14:paraId="618FA397" w14:textId="58B71571" w:rsidR="00703D07" w:rsidRPr="00936372" w:rsidRDefault="00703D07" w:rsidP="0007528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noProof/>
        </w:rPr>
      </w:pPr>
      <w:r w:rsidRPr="00936372">
        <w:rPr>
          <w:rFonts w:ascii="Arial" w:hAnsi="Arial" w:cs="Arial"/>
          <w:noProof/>
        </w:rPr>
        <w:t xml:space="preserve">zasady, czyli przyjęte w </w:t>
      </w:r>
      <w:r>
        <w:rPr>
          <w:rFonts w:ascii="Arial" w:hAnsi="Arial" w:cs="Arial"/>
          <w:noProof/>
        </w:rPr>
        <w:t>placówce medycznej</w:t>
      </w:r>
      <w:r w:rsidRPr="00936372">
        <w:rPr>
          <w:rFonts w:ascii="Arial" w:hAnsi="Arial" w:cs="Arial"/>
          <w:noProof/>
        </w:rPr>
        <w:t xml:space="preserve"> normy postępowania pracowników </w:t>
      </w:r>
      <w:r w:rsidR="0007528B">
        <w:rPr>
          <w:rFonts w:ascii="Arial" w:hAnsi="Arial" w:cs="Arial"/>
          <w:noProof/>
        </w:rPr>
        <w:br/>
      </w:r>
      <w:r w:rsidRPr="00936372">
        <w:rPr>
          <w:rFonts w:ascii="Arial" w:hAnsi="Arial" w:cs="Arial"/>
          <w:noProof/>
        </w:rPr>
        <w:t xml:space="preserve">i małoletnich </w:t>
      </w:r>
      <w:r>
        <w:rPr>
          <w:rFonts w:ascii="Arial" w:hAnsi="Arial" w:cs="Arial"/>
          <w:noProof/>
        </w:rPr>
        <w:t>pacjentów</w:t>
      </w:r>
      <w:r w:rsidRPr="00936372">
        <w:rPr>
          <w:rFonts w:ascii="Arial" w:hAnsi="Arial" w:cs="Arial"/>
          <w:noProof/>
        </w:rPr>
        <w:t xml:space="preserve">, dotyczące w szczególności:  </w:t>
      </w:r>
    </w:p>
    <w:p w14:paraId="5E83C087" w14:textId="7CF84026" w:rsidR="00703D07" w:rsidRPr="00936372" w:rsidRDefault="00703D07" w:rsidP="0007528B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936372">
        <w:rPr>
          <w:rFonts w:ascii="Arial" w:hAnsi="Arial" w:cs="Arial"/>
          <w:noProof/>
        </w:rPr>
        <w:t xml:space="preserve">bezpiecznych relacji pracowników </w:t>
      </w:r>
      <w:r>
        <w:rPr>
          <w:rFonts w:ascii="Arial" w:hAnsi="Arial" w:cs="Arial"/>
          <w:noProof/>
        </w:rPr>
        <w:t xml:space="preserve">placówki medycznej </w:t>
      </w:r>
      <w:r w:rsidRPr="00936372">
        <w:rPr>
          <w:rFonts w:ascii="Arial" w:hAnsi="Arial" w:cs="Arial"/>
          <w:noProof/>
        </w:rPr>
        <w:t>z maloletnimi;</w:t>
      </w:r>
    </w:p>
    <w:p w14:paraId="7F7DF1BA" w14:textId="77777777" w:rsidR="00703D07" w:rsidRPr="00936372" w:rsidRDefault="00703D07" w:rsidP="0007528B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936372">
        <w:rPr>
          <w:rFonts w:ascii="Arial" w:hAnsi="Arial" w:cs="Arial"/>
          <w:noProof/>
        </w:rPr>
        <w:t>bezpiecznych relacji między małoletnimi;</w:t>
      </w:r>
    </w:p>
    <w:p w14:paraId="28755EFE" w14:textId="77777777" w:rsidR="00703D07" w:rsidRPr="00936372" w:rsidRDefault="00703D07" w:rsidP="0007528B">
      <w:pPr>
        <w:pStyle w:val="Akapitzlist"/>
        <w:numPr>
          <w:ilvl w:val="0"/>
          <w:numId w:val="10"/>
        </w:numPr>
        <w:spacing w:after="0" w:line="276" w:lineRule="auto"/>
        <w:ind w:left="1134"/>
        <w:jc w:val="both"/>
        <w:rPr>
          <w:rFonts w:ascii="Arial" w:hAnsi="Arial" w:cs="Arial"/>
          <w:noProof/>
        </w:rPr>
      </w:pPr>
      <w:r w:rsidRPr="00936372">
        <w:rPr>
          <w:rFonts w:ascii="Arial" w:hAnsi="Arial" w:cs="Arial"/>
          <w:noProof/>
        </w:rPr>
        <w:t>ochrony małoletnich przed zagrożeniami z sieci.</w:t>
      </w:r>
    </w:p>
    <w:p w14:paraId="143E43B9" w14:textId="74EE0405" w:rsidR="00703D07" w:rsidRPr="00D20F63" w:rsidRDefault="00703D07" w:rsidP="0007528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noProof/>
        </w:rPr>
      </w:pPr>
      <w:r w:rsidRPr="00936372">
        <w:rPr>
          <w:rFonts w:ascii="Arial" w:hAnsi="Arial" w:cs="Arial"/>
          <w:noProof/>
        </w:rPr>
        <w:t xml:space="preserve">Sposoby postępowania w sytuacjach, w którch </w:t>
      </w:r>
      <w:r>
        <w:rPr>
          <w:rFonts w:ascii="Arial" w:hAnsi="Arial" w:cs="Arial"/>
          <w:noProof/>
        </w:rPr>
        <w:t xml:space="preserve">małoletni </w:t>
      </w:r>
      <w:r w:rsidRPr="00936372">
        <w:rPr>
          <w:rFonts w:ascii="Arial" w:hAnsi="Arial" w:cs="Arial"/>
          <w:noProof/>
        </w:rPr>
        <w:t>czuj</w:t>
      </w:r>
      <w:r>
        <w:rPr>
          <w:rFonts w:ascii="Arial" w:hAnsi="Arial" w:cs="Arial"/>
          <w:noProof/>
        </w:rPr>
        <w:t xml:space="preserve">ą </w:t>
      </w:r>
      <w:r w:rsidRPr="00936372">
        <w:rPr>
          <w:rFonts w:ascii="Arial" w:hAnsi="Arial" w:cs="Arial"/>
          <w:noProof/>
        </w:rPr>
        <w:t xml:space="preserve">się krzywdzeni oraz działania </w:t>
      </w:r>
      <w:r>
        <w:rPr>
          <w:rFonts w:ascii="Arial" w:hAnsi="Arial" w:cs="Arial"/>
          <w:noProof/>
        </w:rPr>
        <w:t xml:space="preserve">placówki medycznej </w:t>
      </w:r>
      <w:r w:rsidRPr="00936372">
        <w:rPr>
          <w:rFonts w:ascii="Arial" w:hAnsi="Arial" w:cs="Arial"/>
          <w:noProof/>
        </w:rPr>
        <w:t xml:space="preserve">zabezpieczające </w:t>
      </w:r>
      <w:r>
        <w:rPr>
          <w:rFonts w:ascii="Arial" w:hAnsi="Arial" w:cs="Arial"/>
          <w:noProof/>
        </w:rPr>
        <w:t xml:space="preserve">małoletnich </w:t>
      </w:r>
      <w:r w:rsidRPr="00936372">
        <w:rPr>
          <w:rFonts w:ascii="Arial" w:hAnsi="Arial" w:cs="Arial"/>
          <w:noProof/>
        </w:rPr>
        <w:t>przed krzywdzeniem i jego skutkami.</w:t>
      </w:r>
    </w:p>
    <w:p w14:paraId="54ECA314" w14:textId="02BE72B1" w:rsidR="00703D07" w:rsidRDefault="00703D07" w:rsidP="0007528B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F809C2">
        <w:rPr>
          <w:rFonts w:ascii="Arial" w:hAnsi="Arial" w:cs="Arial"/>
          <w:noProof/>
        </w:rPr>
        <w:t>Działania na</w:t>
      </w:r>
      <w:r>
        <w:rPr>
          <w:rFonts w:ascii="Arial" w:hAnsi="Arial" w:cs="Arial"/>
          <w:noProof/>
        </w:rPr>
        <w:t>ruszające prawa dziecka uznaje się</w:t>
      </w:r>
      <w:r w:rsidRPr="00F809C2">
        <w:rPr>
          <w:rFonts w:ascii="Arial" w:hAnsi="Arial" w:cs="Arial"/>
          <w:noProof/>
        </w:rPr>
        <w:t xml:space="preserve"> za równoznaczne z </w:t>
      </w:r>
      <w:r>
        <w:rPr>
          <w:rFonts w:ascii="Arial" w:hAnsi="Arial" w:cs="Arial"/>
          <w:noProof/>
        </w:rPr>
        <w:t xml:space="preserve">jego </w:t>
      </w:r>
      <w:r w:rsidRPr="00F809C2">
        <w:rPr>
          <w:rFonts w:ascii="Arial" w:hAnsi="Arial" w:cs="Arial"/>
          <w:noProof/>
        </w:rPr>
        <w:t>krzywdzeniem</w:t>
      </w:r>
      <w:r>
        <w:rPr>
          <w:rFonts w:ascii="Arial" w:hAnsi="Arial" w:cs="Arial"/>
          <w:noProof/>
        </w:rPr>
        <w:t>.</w:t>
      </w:r>
      <w:r w:rsidRPr="00F809C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Małoletni stają się</w:t>
      </w:r>
      <w:r w:rsidRPr="00F809C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wówczas </w:t>
      </w:r>
      <w:r w:rsidRPr="00F809C2">
        <w:rPr>
          <w:rFonts w:ascii="Arial" w:hAnsi="Arial" w:cs="Arial"/>
          <w:noProof/>
        </w:rPr>
        <w:t xml:space="preserve">ofiarą </w:t>
      </w:r>
      <w:r>
        <w:rPr>
          <w:rFonts w:ascii="Arial" w:hAnsi="Arial" w:cs="Arial"/>
          <w:noProof/>
        </w:rPr>
        <w:t>różnych form przemocy, np.</w:t>
      </w:r>
      <w:r w:rsidRPr="00F809C2">
        <w:rPr>
          <w:rFonts w:ascii="Arial" w:hAnsi="Arial" w:cs="Arial"/>
          <w:noProof/>
        </w:rPr>
        <w:t xml:space="preserve"> fizycznej, psychicznej czy emocjonalnej.</w:t>
      </w:r>
      <w:r>
        <w:rPr>
          <w:rFonts w:ascii="Arial" w:hAnsi="Arial" w:cs="Arial"/>
          <w:noProof/>
        </w:rPr>
        <w:t xml:space="preserve"> Łamanie praw dziecka staje się więc źródłem krzywdy, której możecie doznać lub doznajecie zarówno ze strony dorosłych, jak i rówieśników. Właśnie dlatego bardzo ważna staje się znajomość i przestrzeganie praw dziecka przez wszystkich członków medycznej społeczności. </w:t>
      </w:r>
    </w:p>
    <w:p w14:paraId="00E96FB0" w14:textId="77777777" w:rsidR="004F1B43" w:rsidRPr="000E10A0" w:rsidRDefault="004F1B43" w:rsidP="0007528B">
      <w:pPr>
        <w:spacing w:after="0" w:line="276" w:lineRule="auto"/>
        <w:ind w:left="720" w:right="1"/>
        <w:contextualSpacing/>
        <w:jc w:val="both"/>
        <w:rPr>
          <w:rFonts w:ascii="Arial" w:hAnsi="Arial" w:cs="Arial"/>
          <w:strike/>
          <w:noProof/>
        </w:rPr>
      </w:pPr>
    </w:p>
    <w:p w14:paraId="166E522F" w14:textId="77777777" w:rsidR="004F1B43" w:rsidRPr="000F46FA" w:rsidRDefault="004F1B43" w:rsidP="0007528B">
      <w:pPr>
        <w:shd w:val="clear" w:color="auto" w:fill="F2F2F2" w:themeFill="background1" w:themeFillShade="F2"/>
        <w:spacing w:after="0" w:line="276" w:lineRule="auto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  <w:r w:rsidRPr="000F46FA">
        <w:rPr>
          <w:rFonts w:ascii="Aptos Display" w:hAnsi="Aptos Display" w:cs="Arial"/>
          <w:b/>
          <w:bCs/>
          <w:noProof/>
          <w:sz w:val="28"/>
          <w:szCs w:val="28"/>
        </w:rPr>
        <w:t>ŚCIEŻKI POSTĘPOWANIA MAŁOLETNIEGO W PRZYPADKU DOZNAWANIA PRZEZ NIEGO KRZYWDY</w:t>
      </w:r>
    </w:p>
    <w:p w14:paraId="06756A08" w14:textId="77777777" w:rsidR="004F1B43" w:rsidRDefault="004F1B43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06DD6" w14:paraId="43003AE2" w14:textId="77777777" w:rsidTr="005D42D0">
        <w:tc>
          <w:tcPr>
            <w:tcW w:w="9067" w:type="dxa"/>
            <w:shd w:val="clear" w:color="auto" w:fill="FF0000"/>
          </w:tcPr>
          <w:p w14:paraId="10771228" w14:textId="77777777" w:rsidR="00006DD6" w:rsidRPr="005B40ED" w:rsidRDefault="00006DD6" w:rsidP="0007528B">
            <w:pPr>
              <w:spacing w:after="0" w:line="276" w:lineRule="auto"/>
              <w:contextualSpacing/>
              <w:jc w:val="center"/>
              <w:rPr>
                <w:rFonts w:ascii="Cambria" w:hAnsi="Cambria" w:cs="Arial"/>
                <w:bCs/>
                <w:color w:val="FFFFFF" w:themeColor="background1"/>
              </w:rPr>
            </w:pPr>
            <w:r w:rsidRPr="005B40ED">
              <w:rPr>
                <w:rFonts w:ascii="Cambria" w:hAnsi="Cambria" w:cs="Arial"/>
                <w:bCs/>
                <w:color w:val="FFFFFF" w:themeColor="background1"/>
              </w:rPr>
              <w:t>Rodzaj krzywdy</w:t>
            </w:r>
          </w:p>
        </w:tc>
      </w:tr>
      <w:tr w:rsidR="00006DD6" w14:paraId="76AEF015" w14:textId="77777777" w:rsidTr="005D42D0">
        <w:trPr>
          <w:trHeight w:val="794"/>
        </w:trPr>
        <w:tc>
          <w:tcPr>
            <w:tcW w:w="9067" w:type="dxa"/>
            <w:shd w:val="clear" w:color="auto" w:fill="FFF2CC" w:themeFill="accent4" w:themeFillTint="33"/>
            <w:vAlign w:val="center"/>
          </w:tcPr>
          <w:p w14:paraId="7ADFCC56" w14:textId="77777777" w:rsidR="00006DD6" w:rsidRDefault="00006DD6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Przemoc domowa stosowana wobec małoletniego</w:t>
            </w:r>
          </w:p>
        </w:tc>
      </w:tr>
    </w:tbl>
    <w:p w14:paraId="0C01E987" w14:textId="77777777" w:rsidR="0028733C" w:rsidRDefault="0028733C" w:rsidP="0007528B">
      <w:pPr>
        <w:pStyle w:val="NormalnyWeb"/>
        <w:spacing w:before="0" w:beforeAutospacing="0" w:after="0" w:afterAutospacing="0" w:line="276" w:lineRule="auto"/>
        <w:ind w:left="720" w:right="1"/>
        <w:contextualSpacing/>
        <w:jc w:val="both"/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</w:pPr>
    </w:p>
    <w:p w14:paraId="303D44C0" w14:textId="7AA0F5C8" w:rsidR="00006DD6" w:rsidRPr="00CB34F3" w:rsidRDefault="00006DD6" w:rsidP="0007528B">
      <w:pPr>
        <w:pStyle w:val="NormalnyWeb"/>
        <w:spacing w:before="0" w:beforeAutospacing="0" w:after="0" w:afterAutospacing="0" w:line="276" w:lineRule="auto"/>
        <w:ind w:left="720" w:right="1"/>
        <w:contextualSpacing/>
        <w:jc w:val="both"/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</w:pPr>
      <w:r w:rsidRPr="00CB34F3">
        <w:rPr>
          <w:rFonts w:ascii="Arial" w:eastAsiaTheme="minorHAnsi" w:hAnsi="Arial" w:cs="Arial"/>
          <w:b/>
          <w:color w:val="C00000"/>
          <w:sz w:val="22"/>
          <w:szCs w:val="22"/>
          <w:lang w:eastAsia="en-US"/>
        </w:rPr>
        <w:t>Pamiętaj!</w:t>
      </w:r>
    </w:p>
    <w:p w14:paraId="39833B9D" w14:textId="10B5FF06" w:rsidR="00006DD6" w:rsidRPr="00A01DEA" w:rsidRDefault="00006DD6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i/>
          <w:color w:val="002060"/>
        </w:rPr>
      </w:pPr>
      <w:r w:rsidRPr="00A01DEA">
        <w:rPr>
          <w:rFonts w:ascii="Arial" w:hAnsi="Arial" w:cs="Arial"/>
          <w:i/>
          <w:color w:val="002060"/>
        </w:rPr>
        <w:t xml:space="preserve">Jeżeli dzieje Ci się w domu jakakolwiek krzywda, możesz poinformować o tym pracownika </w:t>
      </w:r>
      <w:r>
        <w:rPr>
          <w:rFonts w:ascii="Arial" w:hAnsi="Arial" w:cs="Arial"/>
          <w:i/>
          <w:color w:val="002060"/>
        </w:rPr>
        <w:t>placówki</w:t>
      </w:r>
      <w:r w:rsidRPr="00A01DEA">
        <w:rPr>
          <w:rFonts w:ascii="Arial" w:hAnsi="Arial" w:cs="Arial"/>
          <w:i/>
          <w:color w:val="002060"/>
        </w:rPr>
        <w:t>. Podejmie on stosowne, zgodne z zakresem swoich kompetencji działania, mające na celu Twoją ochronę.</w:t>
      </w:r>
    </w:p>
    <w:p w14:paraId="7A92C2E9" w14:textId="5CE29386" w:rsidR="00006DD6" w:rsidRDefault="00006DD6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i/>
          <w:color w:val="002060"/>
        </w:rPr>
      </w:pPr>
      <w:r w:rsidRPr="00A01DEA">
        <w:rPr>
          <w:rFonts w:ascii="Arial" w:hAnsi="Arial" w:cs="Arial"/>
          <w:i/>
          <w:color w:val="002060"/>
        </w:rPr>
        <w:t xml:space="preserve">Jeśli jednak pracownicy </w:t>
      </w:r>
      <w:r>
        <w:rPr>
          <w:rFonts w:ascii="Arial" w:hAnsi="Arial" w:cs="Arial"/>
          <w:i/>
          <w:color w:val="002060"/>
        </w:rPr>
        <w:t>placówki</w:t>
      </w:r>
      <w:r w:rsidRPr="00A01DEA">
        <w:rPr>
          <w:rFonts w:ascii="Arial" w:hAnsi="Arial" w:cs="Arial"/>
          <w:i/>
          <w:color w:val="002060"/>
        </w:rPr>
        <w:t xml:space="preserve"> zauważą w Twoim zachowaniu i wyglądzie symptomy </w:t>
      </w:r>
      <w:r w:rsidR="0007528B">
        <w:rPr>
          <w:rFonts w:ascii="Arial" w:hAnsi="Arial" w:cs="Arial"/>
          <w:i/>
          <w:color w:val="002060"/>
        </w:rPr>
        <w:br/>
      </w:r>
      <w:r w:rsidRPr="00A01DEA">
        <w:rPr>
          <w:rFonts w:ascii="Arial" w:hAnsi="Arial" w:cs="Arial"/>
          <w:i/>
          <w:color w:val="002060"/>
        </w:rPr>
        <w:t>i oznaki stosowanej wobec Ciebie przemocy domowej, to mimo że tego nie ujawniłeś, mają obowiązek podjąć chroniące Cię działania i/lub zgłosić to do instytucji, które udzielą Ci zgodnej z prawem pomocy</w:t>
      </w:r>
      <w:r>
        <w:rPr>
          <w:rFonts w:ascii="Arial" w:hAnsi="Arial" w:cs="Arial"/>
          <w:i/>
          <w:color w:val="002060"/>
        </w:rPr>
        <w:t>.</w:t>
      </w:r>
    </w:p>
    <w:p w14:paraId="69AD03F0" w14:textId="77777777" w:rsidR="002E5C61" w:rsidRDefault="002E5C61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i/>
          <w:color w:val="00206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06DD6" w14:paraId="0882F7D9" w14:textId="77777777" w:rsidTr="0028733C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691C94BD" w14:textId="77777777" w:rsidR="00006DD6" w:rsidRPr="00D25E77" w:rsidRDefault="00006DD6" w:rsidP="0007528B">
            <w:pPr>
              <w:spacing w:after="0" w:line="276" w:lineRule="auto"/>
              <w:contextualSpacing/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 xml:space="preserve">Ścieżka postępowania </w:t>
            </w:r>
            <w:r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M</w:t>
            </w: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ałoletniego</w:t>
            </w:r>
          </w:p>
        </w:tc>
      </w:tr>
    </w:tbl>
    <w:p w14:paraId="236AE380" w14:textId="64335834" w:rsidR="00006DD6" w:rsidRPr="00A01DEA" w:rsidRDefault="00006DD6" w:rsidP="0007528B">
      <w:pPr>
        <w:pStyle w:val="Akapitzlist"/>
        <w:numPr>
          <w:ilvl w:val="0"/>
          <w:numId w:val="42"/>
        </w:numPr>
        <w:spacing w:after="0" w:line="276" w:lineRule="auto"/>
        <w:ind w:left="284" w:right="1"/>
        <w:jc w:val="both"/>
        <w:rPr>
          <w:rFonts w:ascii="Arial" w:hAnsi="Arial" w:cs="Arial"/>
        </w:rPr>
      </w:pPr>
      <w:r w:rsidRPr="00A01DEA">
        <w:rPr>
          <w:rFonts w:ascii="Arial" w:hAnsi="Arial" w:cs="Arial"/>
        </w:rPr>
        <w:t xml:space="preserve">Możesz ujawnić pracownikowi </w:t>
      </w:r>
      <w:r>
        <w:rPr>
          <w:rFonts w:ascii="Arial" w:hAnsi="Arial" w:cs="Arial"/>
        </w:rPr>
        <w:t>placówki</w:t>
      </w:r>
      <w:r w:rsidR="004A1C1C">
        <w:rPr>
          <w:rFonts w:ascii="Arial" w:hAnsi="Arial" w:cs="Arial"/>
        </w:rPr>
        <w:t xml:space="preserve">, </w:t>
      </w:r>
      <w:r w:rsidRPr="00A01DEA">
        <w:rPr>
          <w:rFonts w:ascii="Arial" w:hAnsi="Arial" w:cs="Arial"/>
        </w:rPr>
        <w:t xml:space="preserve">że dzieje Ci się krzywda i poprosić go o pomoc </w:t>
      </w:r>
      <w:r w:rsidR="00BB1729">
        <w:rPr>
          <w:rFonts w:ascii="Arial" w:hAnsi="Arial" w:cs="Arial"/>
        </w:rPr>
        <w:br/>
      </w:r>
      <w:r w:rsidRPr="00A01DEA">
        <w:rPr>
          <w:rFonts w:ascii="Arial" w:hAnsi="Arial" w:cs="Arial"/>
        </w:rPr>
        <w:t>w tej trudnej dla Ciebie sytuacji.</w:t>
      </w:r>
    </w:p>
    <w:p w14:paraId="56A66AA8" w14:textId="77777777" w:rsidR="00006DD6" w:rsidRDefault="00006DD6" w:rsidP="0007528B">
      <w:pPr>
        <w:pStyle w:val="Akapitzlist"/>
        <w:spacing w:after="0" w:line="276" w:lineRule="auto"/>
        <w:ind w:left="284" w:right="1"/>
        <w:jc w:val="both"/>
        <w:rPr>
          <w:rFonts w:ascii="Arial" w:hAnsi="Arial" w:cs="Arial"/>
          <w:i/>
        </w:rPr>
      </w:pPr>
    </w:p>
    <w:p w14:paraId="4956A1F9" w14:textId="77777777" w:rsidR="00006DD6" w:rsidRPr="00A01DEA" w:rsidRDefault="00006DD6" w:rsidP="0007528B">
      <w:pPr>
        <w:pStyle w:val="Akapitzlist"/>
        <w:spacing w:after="0" w:line="276" w:lineRule="auto"/>
        <w:ind w:left="284" w:right="1"/>
        <w:jc w:val="both"/>
        <w:rPr>
          <w:rFonts w:ascii="Arial" w:hAnsi="Arial" w:cs="Arial"/>
          <w:i/>
        </w:rPr>
      </w:pPr>
      <w:r w:rsidRPr="00A01DEA">
        <w:rPr>
          <w:rFonts w:ascii="Arial" w:hAnsi="Arial" w:cs="Arial"/>
          <w:i/>
        </w:rPr>
        <w:t xml:space="preserve">Może wystąpić również przypadek, że </w:t>
      </w:r>
      <w:r>
        <w:rPr>
          <w:rFonts w:ascii="Arial" w:hAnsi="Arial" w:cs="Arial"/>
          <w:i/>
        </w:rPr>
        <w:t>pracownik placówki</w:t>
      </w:r>
      <w:r w:rsidRPr="00A01DEA">
        <w:rPr>
          <w:rFonts w:ascii="Arial" w:hAnsi="Arial" w:cs="Arial"/>
          <w:i/>
        </w:rPr>
        <w:t xml:space="preserve"> obserwując Cię, podejrzewa, że jesteś krzywdzony, chociaż mu tego nie zgłosiłeś. W tej sytuacji przeprowadza rozmowę z Tobą oraz Twoimi rodzicami/prawnymi opiekunami, w celu zweryfikowania podejrzeń.</w:t>
      </w:r>
    </w:p>
    <w:p w14:paraId="1B90995D" w14:textId="77777777" w:rsidR="00006DD6" w:rsidRPr="00134582" w:rsidRDefault="00006DD6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7030A0"/>
        </w:rPr>
        <w:t xml:space="preserve">     </w:t>
      </w:r>
      <w:r w:rsidRPr="00134582">
        <w:rPr>
          <w:rFonts w:ascii="Arial" w:hAnsi="Arial" w:cs="Arial"/>
          <w:i/>
          <w:color w:val="002060"/>
        </w:rPr>
        <w:t>Działania placówki:</w:t>
      </w:r>
    </w:p>
    <w:p w14:paraId="15583857" w14:textId="33035B0B" w:rsidR="00006DD6" w:rsidRPr="00134582" w:rsidRDefault="00006DD6" w:rsidP="0007528B">
      <w:pPr>
        <w:pStyle w:val="Akapitzlist"/>
        <w:spacing w:after="0" w:line="276" w:lineRule="auto"/>
        <w:ind w:left="284" w:right="1"/>
        <w:jc w:val="both"/>
        <w:rPr>
          <w:rFonts w:ascii="Arial" w:hAnsi="Arial" w:cs="Arial"/>
          <w:i/>
          <w:color w:val="002060"/>
          <w:kern w:val="2"/>
        </w:rPr>
      </w:pPr>
      <w:r w:rsidRPr="00134582">
        <w:rPr>
          <w:rFonts w:ascii="Arial" w:hAnsi="Arial" w:cs="Arial"/>
          <w:i/>
          <w:color w:val="002060"/>
          <w:kern w:val="2"/>
        </w:rPr>
        <w:t xml:space="preserve">Każdy pracownik placówki ma obowiązek troszczyć się o Twoje dobro i bezpieczeństwo </w:t>
      </w:r>
      <w:r w:rsidR="002305F4">
        <w:rPr>
          <w:rFonts w:ascii="Arial" w:hAnsi="Arial" w:cs="Arial"/>
          <w:i/>
          <w:color w:val="002060"/>
          <w:kern w:val="2"/>
        </w:rPr>
        <w:br/>
      </w:r>
      <w:r w:rsidRPr="00134582">
        <w:rPr>
          <w:rFonts w:ascii="Arial" w:hAnsi="Arial" w:cs="Arial"/>
          <w:i/>
          <w:color w:val="002060"/>
          <w:kern w:val="2"/>
        </w:rPr>
        <w:t>i udzieli Ci pomocy, zgodnie ze swoimi kompetencjami.</w:t>
      </w:r>
    </w:p>
    <w:p w14:paraId="747613E1" w14:textId="77777777" w:rsidR="00006DD6" w:rsidRPr="00A01DEA" w:rsidRDefault="00006DD6" w:rsidP="0007528B">
      <w:pPr>
        <w:pStyle w:val="Akapitzlist"/>
        <w:spacing w:after="0" w:line="276" w:lineRule="auto"/>
        <w:ind w:right="1"/>
        <w:jc w:val="both"/>
        <w:rPr>
          <w:rFonts w:ascii="Arial" w:hAnsi="Arial" w:cs="Arial"/>
        </w:rPr>
      </w:pPr>
    </w:p>
    <w:p w14:paraId="335FFD43" w14:textId="6D2C8FEF" w:rsidR="00006DD6" w:rsidRPr="0028733C" w:rsidRDefault="00006DD6" w:rsidP="0028733C">
      <w:pPr>
        <w:pStyle w:val="Akapitzlist"/>
        <w:numPr>
          <w:ilvl w:val="0"/>
          <w:numId w:val="42"/>
        </w:numPr>
        <w:spacing w:after="0" w:line="276" w:lineRule="auto"/>
        <w:ind w:left="284" w:right="1"/>
        <w:jc w:val="both"/>
        <w:rPr>
          <w:rFonts w:ascii="Arial" w:hAnsi="Arial" w:cs="Arial"/>
        </w:rPr>
      </w:pPr>
      <w:r w:rsidRPr="00A01DEA">
        <w:rPr>
          <w:rFonts w:ascii="Arial" w:hAnsi="Arial" w:cs="Arial"/>
        </w:rPr>
        <w:t xml:space="preserve">Po uzyskaniu informacji od Ciebie </w:t>
      </w:r>
      <w:r>
        <w:rPr>
          <w:rFonts w:ascii="Arial" w:hAnsi="Arial" w:cs="Arial"/>
        </w:rPr>
        <w:t xml:space="preserve">pracownik </w:t>
      </w:r>
      <w:r w:rsidR="00460D07">
        <w:rPr>
          <w:rFonts w:ascii="Arial" w:hAnsi="Arial" w:cs="Arial"/>
        </w:rPr>
        <w:t>Centrum</w:t>
      </w:r>
      <w:r>
        <w:rPr>
          <w:rFonts w:ascii="Arial" w:hAnsi="Arial" w:cs="Arial"/>
        </w:rPr>
        <w:t xml:space="preserve"> </w:t>
      </w:r>
      <w:r w:rsidRPr="00A01DEA">
        <w:rPr>
          <w:rFonts w:ascii="Arial" w:hAnsi="Arial" w:cs="Arial"/>
        </w:rPr>
        <w:t>podejmie interwencję w Twojej sprawie:</w:t>
      </w:r>
      <w:r>
        <w:rPr>
          <w:rFonts w:ascii="Arial" w:hAnsi="Arial" w:cs="Arial"/>
        </w:rPr>
        <w:t xml:space="preserve"> </w:t>
      </w:r>
      <w:r w:rsidRPr="00A01DEA">
        <w:rPr>
          <w:rFonts w:ascii="Arial" w:hAnsi="Arial" w:cs="Arial"/>
        </w:rPr>
        <w:t>zbiorą od Ciebie informacje na temat krzywdy, której doświadczyłeś – ustalą jej formy i okoliczności. Rozmowa z Tobą będzie podstawą do oceny stopnia zagrożenia Twojego bezpieczeństwa.</w:t>
      </w:r>
    </w:p>
    <w:p w14:paraId="661A0948" w14:textId="77777777" w:rsidR="00B20E58" w:rsidRPr="00134582" w:rsidRDefault="00B20E58" w:rsidP="0007528B">
      <w:pPr>
        <w:pStyle w:val="Akapitzlist"/>
        <w:spacing w:after="0" w:line="276" w:lineRule="auto"/>
        <w:ind w:left="284" w:right="1"/>
        <w:jc w:val="both"/>
        <w:rPr>
          <w:rFonts w:ascii="Arial" w:hAnsi="Arial" w:cs="Arial"/>
          <w:i/>
          <w:color w:val="002060"/>
          <w:kern w:val="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82FF8" w:rsidRPr="00982FF8" w14:paraId="3AA56B59" w14:textId="77777777" w:rsidTr="00B20E58">
        <w:tc>
          <w:tcPr>
            <w:tcW w:w="9067" w:type="dxa"/>
            <w:shd w:val="clear" w:color="auto" w:fill="FF0000"/>
          </w:tcPr>
          <w:p w14:paraId="69714D0A" w14:textId="32B9C1D0" w:rsidR="00982FF8" w:rsidRPr="0028733C" w:rsidRDefault="002E5C61" w:rsidP="0007528B">
            <w:pPr>
              <w:pStyle w:val="Akapitzlist"/>
              <w:spacing w:after="0" w:line="276" w:lineRule="auto"/>
              <w:ind w:left="284" w:right="1"/>
              <w:jc w:val="center"/>
              <w:rPr>
                <w:rFonts w:ascii="Arial" w:hAnsi="Arial" w:cs="Arial"/>
                <w:bCs/>
                <w:color w:val="FFFFFF"/>
              </w:rPr>
            </w:pPr>
            <w:r w:rsidRPr="0028733C">
              <w:rPr>
                <w:rFonts w:ascii="Arial" w:hAnsi="Arial" w:cs="Arial"/>
                <w:bCs/>
                <w:color w:val="FFFFFF"/>
              </w:rPr>
              <w:t>RODZAJ KRZYWDY</w:t>
            </w:r>
          </w:p>
        </w:tc>
      </w:tr>
      <w:tr w:rsidR="00982FF8" w:rsidRPr="00982FF8" w14:paraId="581DF694" w14:textId="77777777" w:rsidTr="00B20E58">
        <w:trPr>
          <w:trHeight w:val="794"/>
        </w:trPr>
        <w:tc>
          <w:tcPr>
            <w:tcW w:w="9067" w:type="dxa"/>
            <w:shd w:val="clear" w:color="auto" w:fill="FFF2CC" w:themeFill="accent4" w:themeFillTint="33"/>
            <w:vAlign w:val="center"/>
          </w:tcPr>
          <w:p w14:paraId="771412B1" w14:textId="4A4648D9" w:rsidR="00982FF8" w:rsidRPr="00982FF8" w:rsidRDefault="00982FF8" w:rsidP="00191865">
            <w:pPr>
              <w:pStyle w:val="Akapitzlist"/>
              <w:spacing w:after="0" w:line="276" w:lineRule="auto"/>
              <w:ind w:left="284" w:right="1"/>
              <w:jc w:val="center"/>
              <w:rPr>
                <w:rFonts w:ascii="Arial" w:hAnsi="Arial" w:cs="Arial"/>
                <w:b/>
              </w:rPr>
            </w:pPr>
            <w:r w:rsidRPr="00982FF8">
              <w:rPr>
                <w:rFonts w:ascii="Arial" w:hAnsi="Arial" w:cs="Arial"/>
                <w:b/>
              </w:rPr>
              <w:t xml:space="preserve">Zagrożenie bezpieczeństwa małoletniego w wyniku </w:t>
            </w:r>
            <w:r w:rsidR="00B20E58">
              <w:rPr>
                <w:rFonts w:ascii="Arial" w:hAnsi="Arial" w:cs="Arial"/>
                <w:b/>
              </w:rPr>
              <w:t>nadużyć seksualnych</w:t>
            </w:r>
          </w:p>
        </w:tc>
      </w:tr>
    </w:tbl>
    <w:p w14:paraId="08148117" w14:textId="77777777" w:rsidR="0028733C" w:rsidRDefault="0028733C" w:rsidP="002305F4">
      <w:pPr>
        <w:pStyle w:val="Akapitzlist"/>
        <w:spacing w:after="0" w:line="276" w:lineRule="auto"/>
        <w:ind w:left="0" w:right="1"/>
        <w:jc w:val="both"/>
        <w:rPr>
          <w:rFonts w:ascii="Arial" w:hAnsi="Arial" w:cs="Arial"/>
        </w:rPr>
      </w:pPr>
    </w:p>
    <w:p w14:paraId="4ED93597" w14:textId="46AC69FA" w:rsidR="00006DD6" w:rsidRDefault="00B20E58" w:rsidP="002305F4">
      <w:pPr>
        <w:pStyle w:val="Akapitzlist"/>
        <w:spacing w:after="0" w:line="276" w:lineRule="auto"/>
        <w:ind w:left="0" w:right="1"/>
        <w:jc w:val="both"/>
        <w:rPr>
          <w:rFonts w:ascii="Arial" w:hAnsi="Arial" w:cs="Arial"/>
        </w:rPr>
      </w:pPr>
      <w:r w:rsidRPr="00B20E58">
        <w:rPr>
          <w:rFonts w:ascii="Arial" w:hAnsi="Arial" w:cs="Arial"/>
        </w:rPr>
        <w:t>Krzywda seksualna, czyli doprowadzenie do obcowania seksualnego lub</w:t>
      </w:r>
      <w:r w:rsidR="002305F4">
        <w:rPr>
          <w:rFonts w:ascii="Arial" w:hAnsi="Arial" w:cs="Arial"/>
        </w:rPr>
        <w:t xml:space="preserve"> </w:t>
      </w:r>
      <w:r w:rsidRPr="00B20E58">
        <w:rPr>
          <w:rFonts w:ascii="Arial" w:hAnsi="Arial" w:cs="Arial"/>
        </w:rPr>
        <w:t>czynności seksualnej</w:t>
      </w:r>
      <w:r w:rsidR="00B7716E">
        <w:rPr>
          <w:rFonts w:ascii="Arial" w:hAnsi="Arial" w:cs="Arial"/>
        </w:rPr>
        <w:t xml:space="preserve">, </w:t>
      </w:r>
      <w:r w:rsidRPr="00B20E58">
        <w:rPr>
          <w:rFonts w:ascii="Arial" w:hAnsi="Arial" w:cs="Arial"/>
        </w:rPr>
        <w:t>a także prezentowanie</w:t>
      </w:r>
      <w:r w:rsidR="00B7716E">
        <w:rPr>
          <w:rFonts w:ascii="Arial" w:hAnsi="Arial" w:cs="Arial"/>
        </w:rPr>
        <w:t xml:space="preserve"> </w:t>
      </w:r>
      <w:r w:rsidRPr="00B20E58">
        <w:rPr>
          <w:rFonts w:ascii="Arial" w:hAnsi="Arial" w:cs="Arial"/>
        </w:rPr>
        <w:t>dziecku treści pornograficznych bądź</w:t>
      </w:r>
      <w:r w:rsidR="002305F4">
        <w:rPr>
          <w:rFonts w:ascii="Arial" w:hAnsi="Arial" w:cs="Arial"/>
        </w:rPr>
        <w:t xml:space="preserve"> </w:t>
      </w:r>
      <w:r w:rsidRPr="00B20E58">
        <w:rPr>
          <w:rFonts w:ascii="Arial" w:hAnsi="Arial" w:cs="Arial"/>
        </w:rPr>
        <w:t>wykonania czynności seksualnej lub</w:t>
      </w:r>
      <w:r w:rsidR="00B7716E">
        <w:rPr>
          <w:rFonts w:ascii="Arial" w:hAnsi="Arial" w:cs="Arial"/>
        </w:rPr>
        <w:t xml:space="preserve"> </w:t>
      </w:r>
      <w:r w:rsidRPr="00B20E58">
        <w:rPr>
          <w:rFonts w:ascii="Arial" w:hAnsi="Arial" w:cs="Arial"/>
        </w:rPr>
        <w:t>rozpowszechnianie i promowanie treści pornograficznych w sposób umożliwiający dziecku zapoznanie się z nimi</w:t>
      </w:r>
      <w:r w:rsidR="0028733C">
        <w:rPr>
          <w:rFonts w:ascii="Arial" w:hAnsi="Arial" w:cs="Arial"/>
        </w:rPr>
        <w:t>.</w:t>
      </w:r>
    </w:p>
    <w:p w14:paraId="11D5806C" w14:textId="77777777" w:rsidR="0028733C" w:rsidRDefault="0028733C" w:rsidP="002305F4">
      <w:pPr>
        <w:pStyle w:val="Akapitzlist"/>
        <w:spacing w:after="0" w:line="276" w:lineRule="auto"/>
        <w:ind w:left="0" w:right="1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35D33" w14:paraId="2187B318" w14:textId="77777777" w:rsidTr="0028733C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35CD56CC" w14:textId="77777777" w:rsidR="00435D33" w:rsidRPr="00D25E77" w:rsidRDefault="00435D33" w:rsidP="0007528B">
            <w:pPr>
              <w:spacing w:after="0" w:line="276" w:lineRule="auto"/>
              <w:contextualSpacing/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 xml:space="preserve">Ścieżka postępowania </w:t>
            </w:r>
            <w:r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M</w:t>
            </w: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ałoletniego</w:t>
            </w:r>
          </w:p>
        </w:tc>
      </w:tr>
    </w:tbl>
    <w:p w14:paraId="7622BAF0" w14:textId="77777777" w:rsidR="002E5C61" w:rsidRDefault="002E5C61" w:rsidP="002305F4">
      <w:pPr>
        <w:spacing w:after="0" w:line="276" w:lineRule="auto"/>
        <w:ind w:right="1"/>
        <w:contextualSpacing/>
        <w:jc w:val="both"/>
        <w:rPr>
          <w:rFonts w:ascii="Arial" w:hAnsi="Arial" w:cs="Arial"/>
        </w:rPr>
      </w:pPr>
    </w:p>
    <w:p w14:paraId="6DEE512B" w14:textId="4F832B58" w:rsidR="00435D33" w:rsidRPr="00435D33" w:rsidRDefault="00435D33" w:rsidP="002305F4">
      <w:pPr>
        <w:spacing w:after="0" w:line="276" w:lineRule="auto"/>
        <w:ind w:right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Powinieneś ujawnić </w:t>
      </w:r>
      <w:r w:rsidRPr="00435D33">
        <w:rPr>
          <w:rFonts w:ascii="Arial" w:hAnsi="Arial" w:cs="Arial"/>
        </w:rPr>
        <w:t>pracownikowi placówki, że dzieje Ci się krzywda i poprosić go o pomoc</w:t>
      </w:r>
      <w:r w:rsidR="002305F4">
        <w:rPr>
          <w:rFonts w:ascii="Arial" w:hAnsi="Arial" w:cs="Arial"/>
        </w:rPr>
        <w:t xml:space="preserve"> </w:t>
      </w:r>
      <w:r w:rsidR="002305F4">
        <w:rPr>
          <w:rFonts w:ascii="Arial" w:hAnsi="Arial" w:cs="Arial"/>
        </w:rPr>
        <w:br/>
      </w:r>
      <w:r w:rsidRPr="00435D33">
        <w:rPr>
          <w:rFonts w:ascii="Arial" w:hAnsi="Arial" w:cs="Arial"/>
        </w:rPr>
        <w:t>w tej trudnej dla Ciebie sytuacji.</w:t>
      </w:r>
    </w:p>
    <w:p w14:paraId="6AACDA53" w14:textId="72E81E50" w:rsidR="00435D33" w:rsidRDefault="00435D33" w:rsidP="002305F4">
      <w:pPr>
        <w:pStyle w:val="Akapitzlist"/>
        <w:spacing w:after="0" w:line="276" w:lineRule="auto"/>
        <w:ind w:left="0" w:right="1"/>
        <w:jc w:val="both"/>
        <w:rPr>
          <w:rFonts w:ascii="Arial" w:hAnsi="Arial" w:cs="Arial"/>
          <w:i/>
        </w:rPr>
      </w:pPr>
      <w:r w:rsidRPr="00A01DEA">
        <w:rPr>
          <w:rFonts w:ascii="Arial" w:hAnsi="Arial" w:cs="Arial"/>
        </w:rPr>
        <w:t xml:space="preserve">Po uzyskaniu informacji od Ciebie </w:t>
      </w:r>
      <w:r>
        <w:rPr>
          <w:rFonts w:ascii="Arial" w:hAnsi="Arial" w:cs="Arial"/>
        </w:rPr>
        <w:t xml:space="preserve">pracownik Centrum </w:t>
      </w:r>
      <w:r w:rsidRPr="00A01DEA">
        <w:rPr>
          <w:rFonts w:ascii="Arial" w:hAnsi="Arial" w:cs="Arial"/>
        </w:rPr>
        <w:t>podejmie interwencję w Twojej sprawie:</w:t>
      </w:r>
      <w:r>
        <w:rPr>
          <w:rFonts w:ascii="Arial" w:hAnsi="Arial" w:cs="Arial"/>
        </w:rPr>
        <w:t xml:space="preserve"> </w:t>
      </w:r>
      <w:r w:rsidRPr="00A01DEA">
        <w:rPr>
          <w:rFonts w:ascii="Arial" w:hAnsi="Arial" w:cs="Arial"/>
        </w:rPr>
        <w:t xml:space="preserve">zbiorą od Ciebie informacje na temat krzywdy, której doświadczyłeś – ustalą jej formy </w:t>
      </w:r>
      <w:r w:rsidR="002305F4">
        <w:rPr>
          <w:rFonts w:ascii="Arial" w:hAnsi="Arial" w:cs="Arial"/>
        </w:rPr>
        <w:br/>
      </w:r>
      <w:r w:rsidRPr="00A01DEA">
        <w:rPr>
          <w:rFonts w:ascii="Arial" w:hAnsi="Arial" w:cs="Arial"/>
        </w:rPr>
        <w:t>i okoliczności. Rozmowa z Tobą będzie podstawą do oceny stopnia zagrożenia Twojego bezpieczeństwa</w:t>
      </w:r>
    </w:p>
    <w:p w14:paraId="71F3E606" w14:textId="77777777" w:rsidR="00435D33" w:rsidRDefault="00435D33" w:rsidP="0007528B">
      <w:pPr>
        <w:pStyle w:val="Akapitzlist"/>
        <w:spacing w:after="0" w:line="276" w:lineRule="auto"/>
        <w:ind w:left="284" w:right="1"/>
        <w:jc w:val="both"/>
        <w:rPr>
          <w:rFonts w:ascii="Arial" w:hAnsi="Arial" w:cs="Arial"/>
        </w:rPr>
      </w:pPr>
    </w:p>
    <w:p w14:paraId="6A292623" w14:textId="77777777" w:rsidR="00435D33" w:rsidRPr="00A01DEA" w:rsidRDefault="00435D33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i/>
          <w:color w:val="002060"/>
        </w:rPr>
      </w:pPr>
      <w:r w:rsidRPr="00A01DEA">
        <w:rPr>
          <w:rFonts w:ascii="Arial" w:hAnsi="Arial" w:cs="Arial"/>
          <w:i/>
          <w:color w:val="002060"/>
        </w:rPr>
        <w:t xml:space="preserve">Każde zachowanie o charakterze przemocowym, również seksualnym, wobec osoby małoletniej jest przestępstwem. </w:t>
      </w:r>
      <w:r>
        <w:rPr>
          <w:rFonts w:ascii="Arial" w:hAnsi="Arial" w:cs="Arial"/>
          <w:i/>
          <w:color w:val="002060"/>
        </w:rPr>
        <w:t>Placówka</w:t>
      </w:r>
      <w:r w:rsidRPr="00A01DEA">
        <w:rPr>
          <w:rFonts w:ascii="Arial" w:hAnsi="Arial" w:cs="Arial"/>
          <w:i/>
          <w:color w:val="002060"/>
        </w:rPr>
        <w:t xml:space="preserve"> ma obowiązek zgłosić sprawę wykorzystywania seksualnego osoby małoletniej na policję.</w:t>
      </w:r>
    </w:p>
    <w:p w14:paraId="66262514" w14:textId="77777777" w:rsidR="00006DD6" w:rsidRPr="0028733C" w:rsidRDefault="00006DD6" w:rsidP="0007528B">
      <w:pPr>
        <w:spacing w:after="0" w:line="276" w:lineRule="auto"/>
        <w:ind w:right="510"/>
        <w:contextualSpacing/>
        <w:jc w:val="both"/>
        <w:rPr>
          <w:rFonts w:ascii="Arial" w:hAnsi="Arial" w:cs="Arial"/>
          <w:noProof/>
          <w:kern w:val="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06DD6" w14:paraId="4720C7DF" w14:textId="77777777" w:rsidTr="005D42D0">
        <w:tc>
          <w:tcPr>
            <w:tcW w:w="9068" w:type="dxa"/>
            <w:shd w:val="clear" w:color="auto" w:fill="FF0000"/>
          </w:tcPr>
          <w:p w14:paraId="60696A52" w14:textId="7517612A" w:rsidR="00006DD6" w:rsidRPr="0028733C" w:rsidRDefault="002E5C61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bookmarkStart w:id="0" w:name="_Hlk158978857"/>
            <w:r w:rsidRPr="0028733C">
              <w:rPr>
                <w:rFonts w:ascii="Arial" w:hAnsi="Arial" w:cs="Arial"/>
                <w:bCs/>
                <w:color w:val="FFFFFF" w:themeColor="background1"/>
              </w:rPr>
              <w:t>RODZAJ KRZYWDY</w:t>
            </w:r>
          </w:p>
        </w:tc>
      </w:tr>
      <w:tr w:rsidR="00006DD6" w14:paraId="5C907D51" w14:textId="77777777" w:rsidTr="005D42D0">
        <w:trPr>
          <w:trHeight w:val="794"/>
        </w:trPr>
        <w:tc>
          <w:tcPr>
            <w:tcW w:w="9068" w:type="dxa"/>
            <w:shd w:val="clear" w:color="auto" w:fill="FFF2CC" w:themeFill="accent4" w:themeFillTint="33"/>
            <w:vAlign w:val="center"/>
          </w:tcPr>
          <w:p w14:paraId="4FA0880F" w14:textId="77777777" w:rsidR="00006DD6" w:rsidRPr="002207FF" w:rsidRDefault="00006DD6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Zagrożenie bezpieczeństwa małoletniego w wyniku sekstingu</w:t>
            </w:r>
          </w:p>
        </w:tc>
      </w:tr>
      <w:bookmarkEnd w:id="0"/>
    </w:tbl>
    <w:p w14:paraId="2E246C69" w14:textId="77777777" w:rsidR="00006DD6" w:rsidRDefault="00006DD6" w:rsidP="0007528B">
      <w:pPr>
        <w:spacing w:after="0" w:line="276" w:lineRule="auto"/>
        <w:contextualSpacing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6332F74C" w14:textId="77777777" w:rsidR="00006DD6" w:rsidRDefault="00006DD6" w:rsidP="0007528B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Seksting polega na wysyłaniu innym osobom przez internet lub telefon swoich intymnych zdjęć lub filmów. Jest to niebezpieczne zjawisko, ponieważ raz wysłane treści mogą zostać zapisane i użyte w dowolny sposób. Mogą też trafić w ręce niepowołanych osób i stają się narzędziem cyberprzemocy: szantażu czy zastraszania osoby, która się na nich znajduje. Mogą zostać przesłane innym osobom bez zgody osoby, która się na nich znajduje.</w:t>
      </w:r>
    </w:p>
    <w:p w14:paraId="74586C8C" w14:textId="77777777" w:rsidR="002E5C61" w:rsidRPr="006166B3" w:rsidRDefault="002E5C61" w:rsidP="0007528B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06DD6" w14:paraId="0AF5E2AF" w14:textId="77777777" w:rsidTr="005D42D0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409E10C3" w14:textId="77777777" w:rsidR="00006DD6" w:rsidRPr="00D25E77" w:rsidRDefault="00006DD6" w:rsidP="0007528B">
            <w:pPr>
              <w:spacing w:after="0" w:line="276" w:lineRule="auto"/>
              <w:contextualSpacing/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1605FEE3" w14:textId="13A12338" w:rsidR="00006DD6" w:rsidRPr="009425C4" w:rsidRDefault="00006DD6" w:rsidP="009425C4">
      <w:pPr>
        <w:spacing w:after="0" w:line="276" w:lineRule="auto"/>
        <w:contextualSpacing/>
        <w:rPr>
          <w:rFonts w:ascii="Arial" w:eastAsia="Yu Gothic" w:hAnsi="Arial" w:cs="Arial"/>
          <w:b/>
          <w:color w:val="002060"/>
        </w:rPr>
      </w:pPr>
    </w:p>
    <w:p w14:paraId="7F0FFD7D" w14:textId="77777777" w:rsidR="00006DD6" w:rsidRPr="006166B3" w:rsidRDefault="00006DD6" w:rsidP="0007528B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Jeśli Ty i/lub Twoi rodzice lub opiekunowie prawni uznają, że jesteś ofiarą sekstingu:</w:t>
      </w:r>
    </w:p>
    <w:p w14:paraId="237C9900" w14:textId="77777777" w:rsidR="00006DD6" w:rsidRDefault="00006DD6" w:rsidP="0007528B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 xml:space="preserve">Opowiedz o nim dokładnie rodzicom, pracownikowi </w:t>
      </w:r>
      <w:r>
        <w:rPr>
          <w:rFonts w:ascii="Arial" w:hAnsi="Arial" w:cs="Arial"/>
        </w:rPr>
        <w:t>placówki</w:t>
      </w:r>
      <w:r w:rsidRPr="006166B3">
        <w:rPr>
          <w:rFonts w:ascii="Arial" w:hAnsi="Arial" w:cs="Arial"/>
        </w:rPr>
        <w:t>, któremu ufasz.</w:t>
      </w:r>
    </w:p>
    <w:p w14:paraId="7E0660C0" w14:textId="1461214A" w:rsidR="00006DD6" w:rsidRDefault="00006DD6" w:rsidP="0007528B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lastRenderedPageBreak/>
        <w:t>Zbierz i zabezpiecz dowody dostępne w formie elektronicznej - przesyłane zdjęcia, zrzuty ekranów portali, w których opublikowano zdjęcia</w:t>
      </w:r>
      <w:r>
        <w:rPr>
          <w:rFonts w:ascii="Arial" w:hAnsi="Arial" w:cs="Arial"/>
        </w:rPr>
        <w:t>.</w:t>
      </w:r>
      <w:r w:rsidRPr="006166B3">
        <w:rPr>
          <w:rFonts w:ascii="Arial" w:hAnsi="Arial" w:cs="Arial"/>
        </w:rPr>
        <w:t xml:space="preserve"> Dzięki nim możliwa będzie identyfikacja sprawcy. </w:t>
      </w:r>
    </w:p>
    <w:p w14:paraId="0B5DB3CA" w14:textId="55425902" w:rsidR="00006DD6" w:rsidRDefault="00006DD6" w:rsidP="00191865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6166B3">
        <w:rPr>
          <w:rFonts w:ascii="Arial" w:hAnsi="Arial" w:cs="Arial"/>
        </w:rPr>
        <w:t>Przekaż zebrane materiały</w:t>
      </w:r>
      <w:r>
        <w:rPr>
          <w:rFonts w:ascii="Arial" w:hAnsi="Arial" w:cs="Arial"/>
        </w:rPr>
        <w:t xml:space="preserve"> rodzicom / opiekunom prawnym.</w:t>
      </w:r>
    </w:p>
    <w:p w14:paraId="37538CAA" w14:textId="77777777" w:rsidR="002E5C61" w:rsidRPr="00191865" w:rsidRDefault="002E5C61" w:rsidP="002E5C61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06DD6" w14:paraId="7F0DC6B7" w14:textId="77777777" w:rsidTr="00B6513B">
        <w:tc>
          <w:tcPr>
            <w:tcW w:w="9067" w:type="dxa"/>
            <w:shd w:val="clear" w:color="auto" w:fill="FF0000"/>
          </w:tcPr>
          <w:p w14:paraId="24C6F0BA" w14:textId="3C3CC7E9" w:rsidR="00006DD6" w:rsidRPr="0028733C" w:rsidRDefault="002E5C61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2E5C61">
              <w:rPr>
                <w:rFonts w:ascii="Arial" w:hAnsi="Arial" w:cs="Arial"/>
                <w:bCs/>
                <w:color w:val="FFFFFF" w:themeColor="background1"/>
              </w:rPr>
              <w:t>RODZAJ KRZYWDY</w:t>
            </w:r>
          </w:p>
        </w:tc>
      </w:tr>
      <w:tr w:rsidR="00006DD6" w14:paraId="1E10D204" w14:textId="77777777" w:rsidTr="00B6513B">
        <w:trPr>
          <w:trHeight w:val="794"/>
        </w:trPr>
        <w:tc>
          <w:tcPr>
            <w:tcW w:w="9067" w:type="dxa"/>
            <w:shd w:val="clear" w:color="auto" w:fill="FFF2CC" w:themeFill="accent4" w:themeFillTint="33"/>
            <w:vAlign w:val="center"/>
          </w:tcPr>
          <w:p w14:paraId="4E8D4EB2" w14:textId="530A4DED" w:rsidR="00006DD6" w:rsidRDefault="00006DD6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  <w:r w:rsidRPr="002207FF">
              <w:rPr>
                <w:rFonts w:ascii="Arial" w:hAnsi="Arial" w:cs="Arial"/>
                <w:b/>
                <w:sz w:val="24"/>
                <w:szCs w:val="24"/>
              </w:rPr>
              <w:t>Wysyłanie małoletniemu w Internecie treści szkodliwych, nielegalnych</w:t>
            </w:r>
            <w:r w:rsidR="0019186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207FF">
              <w:rPr>
                <w:rFonts w:ascii="Arial" w:hAnsi="Arial" w:cs="Arial"/>
                <w:b/>
                <w:sz w:val="24"/>
                <w:szCs w:val="24"/>
              </w:rPr>
              <w:t>i niepożądanych</w:t>
            </w:r>
          </w:p>
        </w:tc>
      </w:tr>
    </w:tbl>
    <w:p w14:paraId="0655A4A5" w14:textId="77777777" w:rsidR="00006DD6" w:rsidRDefault="00006DD6" w:rsidP="0007528B">
      <w:pPr>
        <w:spacing w:after="0" w:line="276" w:lineRule="auto"/>
        <w:ind w:left="1843" w:hanging="1843"/>
        <w:contextualSpacing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14:paraId="1E9A0278" w14:textId="753A3209" w:rsidR="00006DD6" w:rsidRDefault="00006DD6" w:rsidP="0007528B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DD7B3E">
        <w:rPr>
          <w:rFonts w:ascii="Arial" w:hAnsi="Arial" w:cs="Arial"/>
        </w:rPr>
        <w:t>Są to treści, które mogą wywołać u Ciebie negatywne emocje i które promują</w:t>
      </w:r>
      <w:r w:rsidR="00191865">
        <w:rPr>
          <w:rFonts w:ascii="Arial" w:hAnsi="Arial" w:cs="Arial"/>
        </w:rPr>
        <w:t xml:space="preserve">, </w:t>
      </w:r>
      <w:r w:rsidRPr="00DD7B3E">
        <w:rPr>
          <w:rFonts w:ascii="Arial" w:hAnsi="Arial" w:cs="Arial"/>
        </w:rPr>
        <w:t>czy też po prostu przedstawiają niebezpieczne</w:t>
      </w:r>
      <w:r w:rsidR="00191865">
        <w:rPr>
          <w:rFonts w:ascii="Arial" w:hAnsi="Arial" w:cs="Arial"/>
        </w:rPr>
        <w:t>,</w:t>
      </w:r>
      <w:r w:rsidRPr="00DD7B3E">
        <w:rPr>
          <w:rFonts w:ascii="Arial" w:hAnsi="Arial" w:cs="Arial"/>
        </w:rPr>
        <w:t xml:space="preserve"> albo niezgodne z prawem zachowania.</w:t>
      </w:r>
    </w:p>
    <w:p w14:paraId="155D75BC" w14:textId="77777777" w:rsidR="00006DD6" w:rsidRDefault="00006DD6" w:rsidP="0007528B">
      <w:pPr>
        <w:spacing w:after="0"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06DD6" w14:paraId="1DA83D88" w14:textId="77777777" w:rsidTr="005D42D0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3D7A735B" w14:textId="77777777" w:rsidR="00006DD6" w:rsidRPr="00D25E77" w:rsidRDefault="00006DD6" w:rsidP="0007528B">
            <w:pPr>
              <w:spacing w:after="0" w:line="276" w:lineRule="auto"/>
              <w:contextualSpacing/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5A4D4B38" w14:textId="77777777" w:rsidR="00006DD6" w:rsidRDefault="00006DD6" w:rsidP="0007528B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624B81C0" w14:textId="77777777" w:rsidR="00006DD6" w:rsidRPr="00DD7B3E" w:rsidRDefault="00006DD6" w:rsidP="0007528B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DD7B3E">
        <w:rPr>
          <w:rFonts w:ascii="Arial" w:hAnsi="Arial" w:cs="Arial"/>
        </w:rPr>
        <w:t xml:space="preserve">Jeżeli ktoś wysyła Ci w </w:t>
      </w:r>
      <w:r>
        <w:rPr>
          <w:rFonts w:ascii="Arial" w:hAnsi="Arial" w:cs="Arial"/>
        </w:rPr>
        <w:t>I</w:t>
      </w:r>
      <w:r w:rsidRPr="00DD7B3E">
        <w:rPr>
          <w:rFonts w:ascii="Arial" w:hAnsi="Arial" w:cs="Arial"/>
        </w:rPr>
        <w:t>nternecie treści nawołujące do samookaleczeń, samobójstw, zachowań szkodliwych dla zdrowia, treści dyskryminacyjne, promujące wrogość, nienawiść, treści pornograficzne dostępne bez żadnego ostrzeżenia, fake newsy - fałszywe wiadomości:</w:t>
      </w:r>
    </w:p>
    <w:p w14:paraId="05BD9DDC" w14:textId="77777777" w:rsidR="00006DD6" w:rsidRDefault="00006DD6" w:rsidP="0007528B">
      <w:pPr>
        <w:pStyle w:val="Akapitzlist"/>
        <w:numPr>
          <w:ilvl w:val="0"/>
          <w:numId w:val="48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DD7B3E">
        <w:rPr>
          <w:rFonts w:ascii="Arial" w:hAnsi="Arial" w:cs="Arial"/>
        </w:rPr>
        <w:t xml:space="preserve">Zgłoś ten fakt rodzicom </w:t>
      </w:r>
      <w:r>
        <w:rPr>
          <w:rFonts w:ascii="Arial" w:hAnsi="Arial" w:cs="Arial"/>
        </w:rPr>
        <w:t xml:space="preserve">lub </w:t>
      </w:r>
      <w:r w:rsidRPr="00DD7B3E">
        <w:rPr>
          <w:rFonts w:ascii="Arial" w:hAnsi="Arial" w:cs="Arial"/>
        </w:rPr>
        <w:t xml:space="preserve">pracownikowi </w:t>
      </w:r>
      <w:r>
        <w:rPr>
          <w:rFonts w:ascii="Arial" w:hAnsi="Arial" w:cs="Arial"/>
        </w:rPr>
        <w:t>placówki</w:t>
      </w:r>
      <w:r w:rsidRPr="00DD7B3E">
        <w:rPr>
          <w:rFonts w:ascii="Arial" w:hAnsi="Arial" w:cs="Arial"/>
        </w:rPr>
        <w:t>, któremu ufasz.</w:t>
      </w:r>
    </w:p>
    <w:p w14:paraId="565DC51B" w14:textId="5B962AF5" w:rsidR="00006DD6" w:rsidRPr="00AF3BED" w:rsidRDefault="00006DD6" w:rsidP="0007528B">
      <w:pPr>
        <w:pStyle w:val="Akapitzlist"/>
        <w:numPr>
          <w:ilvl w:val="0"/>
          <w:numId w:val="48"/>
        </w:numPr>
        <w:spacing w:after="0" w:line="276" w:lineRule="auto"/>
        <w:ind w:left="284"/>
        <w:jc w:val="both"/>
        <w:rPr>
          <w:rFonts w:ascii="Arial" w:hAnsi="Arial" w:cs="Arial"/>
          <w:i/>
          <w:color w:val="002060"/>
        </w:rPr>
      </w:pPr>
      <w:r w:rsidRPr="00AF3BED">
        <w:rPr>
          <w:rFonts w:ascii="Arial" w:hAnsi="Arial" w:cs="Arial"/>
        </w:rPr>
        <w:t>W miarę swoich możliwości i umiejętności zabezpiecz dowody. Skorzystaj z pomocy rodziców. Jeśli masz świadków zdarzenia, poinformuj o nich</w:t>
      </w:r>
      <w:r>
        <w:rPr>
          <w:rFonts w:ascii="Arial" w:hAnsi="Arial" w:cs="Arial"/>
        </w:rPr>
        <w:t>.</w:t>
      </w:r>
    </w:p>
    <w:p w14:paraId="665F81E3" w14:textId="77777777" w:rsidR="00006DD6" w:rsidRPr="00AF3BED" w:rsidRDefault="00006DD6" w:rsidP="0007528B">
      <w:pPr>
        <w:pStyle w:val="Akapitzlist"/>
        <w:spacing w:after="0" w:line="276" w:lineRule="auto"/>
        <w:rPr>
          <w:rFonts w:ascii="Arial" w:hAnsi="Arial" w:cs="Arial"/>
          <w:bCs/>
          <w:i/>
          <w:color w:val="002060"/>
        </w:rPr>
      </w:pPr>
    </w:p>
    <w:p w14:paraId="7906BC93" w14:textId="77777777" w:rsidR="00006DD6" w:rsidRPr="00DD7B3E" w:rsidRDefault="00006DD6" w:rsidP="0007528B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  <w:color w:val="002060"/>
        </w:rPr>
      </w:pPr>
      <w:r w:rsidRPr="00AF3BED">
        <w:rPr>
          <w:rFonts w:ascii="Arial" w:hAnsi="Arial" w:cs="Arial"/>
          <w:bCs/>
          <w:i/>
          <w:color w:val="002060"/>
        </w:rPr>
        <w:t>Z</w:t>
      </w:r>
      <w:r w:rsidRPr="00AF3BED">
        <w:rPr>
          <w:rFonts w:ascii="Arial" w:hAnsi="Arial" w:cs="Arial"/>
          <w:i/>
          <w:color w:val="002060"/>
        </w:rPr>
        <w:t>abezpieczenie dowodów jest przede wszystkim zadaniem Twoich rodziców lub opiekunów prawnych</w:t>
      </w:r>
      <w:r>
        <w:rPr>
          <w:rFonts w:ascii="Arial" w:hAnsi="Arial" w:cs="Arial"/>
          <w:i/>
          <w:color w:val="002060"/>
        </w:rPr>
        <w:t>.</w:t>
      </w:r>
      <w:r w:rsidRPr="00AF3BED">
        <w:rPr>
          <w:rFonts w:ascii="Arial" w:hAnsi="Arial" w:cs="Arial"/>
          <w:i/>
          <w:color w:val="002060"/>
        </w:rPr>
        <w:t xml:space="preserve"> </w:t>
      </w:r>
    </w:p>
    <w:p w14:paraId="30F95E77" w14:textId="61ECDFDC" w:rsidR="00435D33" w:rsidRPr="009425C4" w:rsidRDefault="00006DD6" w:rsidP="009425C4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  <w:i/>
          <w:color w:val="002060"/>
        </w:rPr>
      </w:pPr>
      <w:r w:rsidRPr="00DD7B3E">
        <w:rPr>
          <w:rFonts w:ascii="Arial" w:hAnsi="Arial" w:cs="Arial"/>
          <w:b/>
          <w:i/>
          <w:color w:val="002060"/>
        </w:rPr>
        <w:t>Pamiętaj, że sprawcą jest osoba, która udostępniła szkodliwe treści lub twórca tych treści.</w:t>
      </w:r>
    </w:p>
    <w:p w14:paraId="72CB865C" w14:textId="77777777" w:rsidR="00435D33" w:rsidRPr="009425C4" w:rsidRDefault="00435D33" w:rsidP="00191865">
      <w:pPr>
        <w:spacing w:after="0" w:line="276" w:lineRule="auto"/>
        <w:jc w:val="both"/>
        <w:rPr>
          <w:rFonts w:ascii="Arial" w:hAnsi="Arial" w:cs="Arial"/>
          <w:bCs/>
          <w:iCs/>
          <w:color w:val="00206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06DD6" w14:paraId="37020771" w14:textId="77777777" w:rsidTr="005D42D0">
        <w:tc>
          <w:tcPr>
            <w:tcW w:w="9067" w:type="dxa"/>
            <w:shd w:val="clear" w:color="auto" w:fill="FF0000"/>
          </w:tcPr>
          <w:p w14:paraId="6C453B54" w14:textId="5E63523D" w:rsidR="00006DD6" w:rsidRPr="0028733C" w:rsidRDefault="002E5C61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  <w:r w:rsidRPr="0028733C">
              <w:rPr>
                <w:rFonts w:ascii="Arial" w:hAnsi="Arial" w:cs="Arial"/>
                <w:bCs/>
                <w:color w:val="FFFFFF" w:themeColor="background1"/>
              </w:rPr>
              <w:t>RODZAJ KRZYWDY</w:t>
            </w:r>
          </w:p>
        </w:tc>
      </w:tr>
      <w:tr w:rsidR="00006DD6" w14:paraId="4B53FBCF" w14:textId="77777777" w:rsidTr="005D42D0">
        <w:trPr>
          <w:trHeight w:val="794"/>
        </w:trPr>
        <w:tc>
          <w:tcPr>
            <w:tcW w:w="9067" w:type="dxa"/>
            <w:shd w:val="clear" w:color="auto" w:fill="FFF2CC" w:themeFill="accent4" w:themeFillTint="33"/>
            <w:vAlign w:val="center"/>
          </w:tcPr>
          <w:p w14:paraId="63E452B0" w14:textId="77777777" w:rsidR="00006DD6" w:rsidRDefault="00006DD6" w:rsidP="0007528B">
            <w:pPr>
              <w:spacing w:after="0" w:line="276" w:lineRule="auto"/>
              <w:ind w:left="1843" w:right="1" w:hanging="1985"/>
              <w:contextualSpacing/>
              <w:jc w:val="both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49452592" w14:textId="735ACE95" w:rsidR="00006DD6" w:rsidRPr="00D057FB" w:rsidRDefault="00006DD6" w:rsidP="0007528B">
            <w:pPr>
              <w:spacing w:after="0" w:line="276" w:lineRule="auto"/>
              <w:ind w:left="32" w:right="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7FB">
              <w:rPr>
                <w:rFonts w:ascii="Arial" w:hAnsi="Arial" w:cs="Arial"/>
                <w:b/>
                <w:noProof/>
                <w:sz w:val="24"/>
                <w:szCs w:val="24"/>
              </w:rPr>
              <w:t>Naruszenie prywatności dotyczące nieodpowiedniego bądź</w:t>
            </w:r>
            <w:r w:rsidRPr="00D057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57FB">
              <w:rPr>
                <w:rFonts w:ascii="Arial" w:hAnsi="Arial" w:cs="Arial"/>
                <w:b/>
                <w:noProof/>
                <w:sz w:val="24"/>
                <w:szCs w:val="24"/>
              </w:rPr>
              <w:t>niezgodnego</w:t>
            </w:r>
            <w:r w:rsidR="00191865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191865">
              <w:rPr>
                <w:rFonts w:ascii="Arial" w:hAnsi="Arial" w:cs="Arial"/>
                <w:b/>
                <w:noProof/>
                <w:sz w:val="24"/>
                <w:szCs w:val="24"/>
              </w:rPr>
              <w:br/>
              <w:t>z</w:t>
            </w:r>
            <w:r w:rsidRPr="00D057F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prawem wykorzystania w sieci danych osobowych lub wizerunku małoletniego</w:t>
            </w:r>
          </w:p>
          <w:p w14:paraId="7CBF20A3" w14:textId="77777777" w:rsidR="00006DD6" w:rsidRDefault="00006DD6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</w:rPr>
            </w:pPr>
          </w:p>
        </w:tc>
      </w:tr>
    </w:tbl>
    <w:p w14:paraId="6FF011EF" w14:textId="77777777" w:rsidR="00006DD6" w:rsidRPr="00DD7B3E" w:rsidRDefault="00006DD6" w:rsidP="0007528B">
      <w:pPr>
        <w:spacing w:after="0" w:line="276" w:lineRule="auto"/>
        <w:ind w:left="720" w:right="1"/>
        <w:contextualSpacing/>
        <w:jc w:val="both"/>
        <w:rPr>
          <w:rFonts w:ascii="Arial" w:hAnsi="Arial" w:cs="Arial"/>
          <w:b/>
          <w:strike/>
          <w:noProof/>
          <w:color w:val="00206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06DD6" w14:paraId="05707732" w14:textId="77777777" w:rsidTr="005D42D0">
        <w:trPr>
          <w:trHeight w:val="510"/>
        </w:trPr>
        <w:tc>
          <w:tcPr>
            <w:tcW w:w="9072" w:type="dxa"/>
            <w:shd w:val="clear" w:color="auto" w:fill="00B050"/>
            <w:vAlign w:val="center"/>
          </w:tcPr>
          <w:p w14:paraId="67ECE094" w14:textId="77777777" w:rsidR="00006DD6" w:rsidRPr="00D25E77" w:rsidRDefault="00006DD6" w:rsidP="0007528B">
            <w:pPr>
              <w:spacing w:after="0" w:line="276" w:lineRule="auto"/>
              <w:contextualSpacing/>
              <w:jc w:val="center"/>
              <w:rPr>
                <w:rFonts w:ascii="Yu Gothic" w:eastAsia="Yu Gothic" w:hAnsi="Yu Gothic" w:cs="Arial"/>
                <w:b/>
                <w:color w:val="002060"/>
                <w:sz w:val="24"/>
                <w:szCs w:val="24"/>
              </w:rPr>
            </w:pPr>
            <w:r w:rsidRPr="00D25E77">
              <w:rPr>
                <w:rFonts w:ascii="Yu Gothic" w:eastAsia="Yu Gothic" w:hAnsi="Yu Gothic" w:cs="Arial"/>
                <w:b/>
                <w:color w:val="FFFFFF" w:themeColor="background1"/>
                <w:sz w:val="24"/>
                <w:szCs w:val="24"/>
              </w:rPr>
              <w:t>Ścieżka postępowania małoletniego</w:t>
            </w:r>
          </w:p>
        </w:tc>
      </w:tr>
    </w:tbl>
    <w:p w14:paraId="46995C15" w14:textId="77777777" w:rsidR="00006DD6" w:rsidRPr="00DD7B3E" w:rsidRDefault="00006DD6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strike/>
          <w:noProof/>
        </w:rPr>
      </w:pPr>
    </w:p>
    <w:p w14:paraId="046E5DD6" w14:textId="77777777" w:rsidR="00006DD6" w:rsidRDefault="00006DD6" w:rsidP="0007528B">
      <w:pPr>
        <w:pStyle w:val="Akapitzlist"/>
        <w:numPr>
          <w:ilvl w:val="0"/>
          <w:numId w:val="50"/>
        </w:numPr>
        <w:spacing w:after="0" w:line="276" w:lineRule="auto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Poinformuj o zaistniałym zdarzeniu rodziców.</w:t>
      </w:r>
    </w:p>
    <w:p w14:paraId="191283CE" w14:textId="08969230" w:rsidR="00006DD6" w:rsidRDefault="00006DD6" w:rsidP="0007528B">
      <w:pPr>
        <w:pStyle w:val="Akapitzlist"/>
        <w:numPr>
          <w:ilvl w:val="0"/>
          <w:numId w:val="50"/>
        </w:numPr>
        <w:spacing w:after="0" w:line="276" w:lineRule="auto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W miarę Twoich możliwości zabezpiecz dowody naruszenia Twoich praw</w:t>
      </w:r>
      <w:r>
        <w:rPr>
          <w:rFonts w:ascii="Arial" w:hAnsi="Arial" w:cs="Arial"/>
          <w:noProof/>
        </w:rPr>
        <w:t>:</w:t>
      </w:r>
      <w:r w:rsidRPr="00DD7B3E">
        <w:rPr>
          <w:rFonts w:ascii="Arial" w:hAnsi="Arial" w:cs="Arial"/>
          <w:noProof/>
        </w:rPr>
        <w:t xml:space="preserve"> materiały świadczące o wystąpieniu nieodpowiedniego lub niedozwolonego</w:t>
      </w:r>
      <w:r>
        <w:rPr>
          <w:rFonts w:ascii="Arial" w:hAnsi="Arial" w:cs="Arial"/>
          <w:noProof/>
        </w:rPr>
        <w:t>z</w:t>
      </w:r>
      <w:r w:rsidRPr="00DD7B3E">
        <w:rPr>
          <w:rFonts w:ascii="Arial" w:hAnsi="Arial" w:cs="Arial"/>
          <w:noProof/>
        </w:rPr>
        <w:t xml:space="preserve"> prawem działania – w formie elektronicznej (e-mail, zrzut ekranu, konwersacja w komunikatorze lub mms/sms).</w:t>
      </w:r>
    </w:p>
    <w:p w14:paraId="76573DFD" w14:textId="77777777" w:rsidR="00006DD6" w:rsidRDefault="00006DD6" w:rsidP="0007528B">
      <w:pPr>
        <w:pStyle w:val="Akapitzlist"/>
        <w:numPr>
          <w:ilvl w:val="0"/>
          <w:numId w:val="50"/>
        </w:numPr>
        <w:spacing w:after="0" w:line="276" w:lineRule="auto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Przekaż dowody rodzicom</w:t>
      </w:r>
      <w:r>
        <w:rPr>
          <w:rFonts w:ascii="Arial" w:hAnsi="Arial" w:cs="Arial"/>
          <w:noProof/>
        </w:rPr>
        <w:t>.</w:t>
      </w:r>
    </w:p>
    <w:p w14:paraId="0BF2100B" w14:textId="77777777" w:rsidR="00006DD6" w:rsidRDefault="00006DD6" w:rsidP="0007528B">
      <w:pPr>
        <w:pStyle w:val="Akapitzlist"/>
        <w:numPr>
          <w:ilvl w:val="0"/>
          <w:numId w:val="50"/>
        </w:numPr>
        <w:spacing w:after="0" w:line="276" w:lineRule="auto"/>
        <w:ind w:left="284" w:right="1"/>
        <w:jc w:val="both"/>
        <w:rPr>
          <w:rFonts w:ascii="Arial" w:hAnsi="Arial" w:cs="Arial"/>
          <w:noProof/>
        </w:rPr>
      </w:pPr>
      <w:r w:rsidRPr="00DD7B3E">
        <w:rPr>
          <w:rFonts w:ascii="Arial" w:hAnsi="Arial" w:cs="Arial"/>
          <w:noProof/>
        </w:rPr>
        <w:t>Dokonaj zmian identyfikujących Cię w sieci – powinni być przy tym Twoi rodzice.</w:t>
      </w:r>
    </w:p>
    <w:p w14:paraId="063FC561" w14:textId="77777777" w:rsidR="004A1C1C" w:rsidRDefault="004A1C1C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b/>
          <w:i/>
          <w:color w:val="C00000"/>
        </w:rPr>
      </w:pPr>
    </w:p>
    <w:p w14:paraId="538596B2" w14:textId="77777777" w:rsidR="002E5C61" w:rsidRDefault="002E5C61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b/>
          <w:i/>
          <w:color w:val="C00000"/>
        </w:rPr>
      </w:pPr>
    </w:p>
    <w:p w14:paraId="76FA5843" w14:textId="77777777" w:rsidR="002E5C61" w:rsidRDefault="002E5C61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b/>
          <w:i/>
          <w:color w:val="C00000"/>
        </w:rPr>
      </w:pPr>
    </w:p>
    <w:p w14:paraId="40C32001" w14:textId="77777777" w:rsidR="002E5C61" w:rsidRDefault="002E5C61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b/>
          <w:i/>
          <w:color w:val="C00000"/>
        </w:rPr>
      </w:pPr>
    </w:p>
    <w:p w14:paraId="6AC27B0F" w14:textId="4043DB45" w:rsidR="00FC538A" w:rsidRPr="00FC538A" w:rsidRDefault="00FC538A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b/>
          <w:i/>
          <w:color w:val="C00000"/>
        </w:rPr>
      </w:pPr>
      <w:r w:rsidRPr="00FC538A">
        <w:rPr>
          <w:rFonts w:ascii="Arial" w:hAnsi="Arial" w:cs="Arial"/>
          <w:b/>
          <w:i/>
          <w:color w:val="C00000"/>
        </w:rPr>
        <w:lastRenderedPageBreak/>
        <w:t>Pamiętaj!</w:t>
      </w:r>
    </w:p>
    <w:p w14:paraId="7B5AADD8" w14:textId="04F7E165" w:rsidR="00FC538A" w:rsidRPr="00FC538A" w:rsidRDefault="00FC538A" w:rsidP="0007528B">
      <w:pPr>
        <w:spacing w:after="0" w:line="276" w:lineRule="auto"/>
        <w:ind w:right="1"/>
        <w:contextualSpacing/>
        <w:jc w:val="both"/>
        <w:rPr>
          <w:rFonts w:ascii="Arial" w:hAnsi="Arial" w:cs="Arial"/>
          <w:bCs/>
          <w:i/>
          <w:color w:val="002060"/>
          <w:kern w:val="0"/>
        </w:rPr>
      </w:pPr>
      <w:r w:rsidRPr="00FC538A">
        <w:rPr>
          <w:rFonts w:ascii="Arial" w:hAnsi="Arial" w:cs="Arial"/>
          <w:bCs/>
          <w:i/>
          <w:color w:val="002060"/>
          <w:kern w:val="0"/>
        </w:rPr>
        <w:t>Jeżeli ktoś przez DŁUŻSZY CZAS stosuje wobec Ciebie przemoc lub jest agresywny, nęka Cię w różny sposób, znęca się nad Tobą, np. stosuje:</w:t>
      </w:r>
    </w:p>
    <w:p w14:paraId="60CC2F0E" w14:textId="18AFE23E" w:rsidR="00FC538A" w:rsidRPr="00FC538A" w:rsidRDefault="00FC538A" w:rsidP="00191865">
      <w:pPr>
        <w:spacing w:after="0" w:line="276" w:lineRule="auto"/>
        <w:ind w:left="1985" w:right="1" w:hanging="1985"/>
        <w:contextualSpacing/>
        <w:jc w:val="both"/>
        <w:rPr>
          <w:rFonts w:ascii="Arial" w:hAnsi="Arial" w:cs="Arial"/>
          <w:bCs/>
          <w:i/>
          <w:color w:val="002060"/>
          <w:kern w:val="0"/>
        </w:rPr>
      </w:pPr>
      <w:r w:rsidRPr="00FC538A">
        <w:rPr>
          <w:rFonts w:ascii="Arial" w:hAnsi="Arial" w:cs="Arial"/>
          <w:bCs/>
          <w:i/>
          <w:color w:val="002060"/>
          <w:kern w:val="0"/>
        </w:rPr>
        <w:t>Przemoc fizyczną:</w:t>
      </w:r>
      <w:r w:rsidR="00191865">
        <w:rPr>
          <w:rFonts w:ascii="Arial" w:hAnsi="Arial" w:cs="Arial"/>
          <w:bCs/>
          <w:i/>
          <w:color w:val="002060"/>
          <w:kern w:val="0"/>
        </w:rPr>
        <w:tab/>
      </w:r>
      <w:r w:rsidRPr="00FC538A">
        <w:rPr>
          <w:rFonts w:ascii="Arial" w:hAnsi="Arial" w:cs="Arial"/>
          <w:bCs/>
          <w:i/>
          <w:color w:val="002060"/>
          <w:kern w:val="0"/>
        </w:rPr>
        <w:t>atak, napastowanie seksualne, nadużywanie swojej przewagi nad inną osobą, fizyczne zaczepki lub dokuczanie, zmuszanie innej osoby do robienia nieprzyjemnych rzeczy, rzucanie w kogoś przedmiotami.</w:t>
      </w:r>
    </w:p>
    <w:p w14:paraId="1436191C" w14:textId="748E8B7F" w:rsidR="00FC538A" w:rsidRPr="00FC538A" w:rsidRDefault="00FC538A" w:rsidP="00C554B0">
      <w:pPr>
        <w:tabs>
          <w:tab w:val="right" w:pos="1985"/>
        </w:tabs>
        <w:spacing w:after="0" w:line="276" w:lineRule="auto"/>
        <w:ind w:left="2268" w:hanging="2268"/>
        <w:contextualSpacing/>
        <w:jc w:val="both"/>
        <w:rPr>
          <w:rFonts w:ascii="Arial" w:hAnsi="Arial" w:cs="Arial"/>
          <w:bCs/>
          <w:i/>
          <w:color w:val="002060"/>
          <w:kern w:val="0"/>
        </w:rPr>
      </w:pPr>
      <w:r w:rsidRPr="00FC538A">
        <w:rPr>
          <w:rFonts w:ascii="Arial" w:hAnsi="Arial" w:cs="Arial"/>
          <w:bCs/>
          <w:i/>
          <w:color w:val="002060"/>
          <w:kern w:val="0"/>
        </w:rPr>
        <w:t>Przemoc słowną</w:t>
      </w:r>
      <w:r w:rsidR="00191865">
        <w:rPr>
          <w:rFonts w:ascii="Arial" w:hAnsi="Arial" w:cs="Arial"/>
          <w:bCs/>
          <w:i/>
          <w:color w:val="002060"/>
          <w:kern w:val="0"/>
        </w:rPr>
        <w:tab/>
      </w:r>
      <w:r w:rsidR="00191865">
        <w:rPr>
          <w:rFonts w:ascii="Arial" w:hAnsi="Arial" w:cs="Arial"/>
          <w:bCs/>
          <w:i/>
          <w:color w:val="002060"/>
          <w:kern w:val="0"/>
        </w:rPr>
        <w:tab/>
      </w:r>
      <w:r w:rsidRPr="00FC538A">
        <w:rPr>
          <w:rFonts w:ascii="Arial" w:hAnsi="Arial" w:cs="Arial"/>
          <w:bCs/>
          <w:i/>
          <w:color w:val="002060"/>
          <w:kern w:val="0"/>
        </w:rPr>
        <w:t>obelgi, bezpośrednie obrażanie ofiary, plotki i obraźliwe żarty, groźby. Przemoc słowna może być także wymierzona w rodzinę i w przyjaciół ofiary po to, aby jeszcze bardziej jej dokuczyć.</w:t>
      </w:r>
    </w:p>
    <w:p w14:paraId="7A6E05A9" w14:textId="7E6196D8" w:rsidR="00FC538A" w:rsidRPr="00FC538A" w:rsidRDefault="00FC538A" w:rsidP="00C554B0">
      <w:pPr>
        <w:spacing w:after="0" w:line="276" w:lineRule="auto"/>
        <w:ind w:left="2268" w:hanging="2268"/>
        <w:contextualSpacing/>
        <w:jc w:val="both"/>
        <w:rPr>
          <w:rFonts w:ascii="Arial" w:hAnsi="Arial" w:cs="Arial"/>
          <w:bCs/>
          <w:i/>
          <w:color w:val="002060"/>
          <w:kern w:val="0"/>
        </w:rPr>
      </w:pPr>
      <w:r w:rsidRPr="00FC538A">
        <w:rPr>
          <w:rFonts w:ascii="Arial" w:hAnsi="Arial" w:cs="Arial"/>
          <w:bCs/>
          <w:i/>
          <w:color w:val="002060"/>
          <w:kern w:val="0"/>
        </w:rPr>
        <w:t>Przemoc psychiczną:</w:t>
      </w:r>
      <w:r w:rsidR="00191865">
        <w:rPr>
          <w:rFonts w:ascii="Arial" w:hAnsi="Arial" w:cs="Arial"/>
          <w:bCs/>
          <w:i/>
          <w:color w:val="002060"/>
          <w:kern w:val="0"/>
        </w:rPr>
        <w:tab/>
      </w:r>
      <w:r w:rsidRPr="00FC538A">
        <w:rPr>
          <w:rFonts w:ascii="Arial" w:hAnsi="Arial" w:cs="Arial"/>
          <w:bCs/>
          <w:i/>
          <w:color w:val="002060"/>
          <w:kern w:val="0"/>
        </w:rPr>
        <w:t xml:space="preserve">poniżanie, wykluczanie/izolacja/milczenie, obraźliwe pisanie na ścianach (np. w toalecie lub na korytarzu), wulgarne gesty, śledzenie/szpiegowanie, obraźliwe SMS-y i MMS-y, wiadomości na forach internetowych lub tzw. „pokojach do czatowania” (które z reguły są anonimowe w odróżnieniu od SMS-ów, pochodzących </w:t>
      </w:r>
      <w:r w:rsidR="00191865">
        <w:rPr>
          <w:rFonts w:ascii="Arial" w:hAnsi="Arial" w:cs="Arial"/>
          <w:bCs/>
          <w:i/>
          <w:color w:val="002060"/>
          <w:kern w:val="0"/>
        </w:rPr>
        <w:br/>
      </w:r>
      <w:r w:rsidRPr="00FC538A">
        <w:rPr>
          <w:rFonts w:ascii="Arial" w:hAnsi="Arial" w:cs="Arial"/>
          <w:bCs/>
          <w:i/>
          <w:color w:val="002060"/>
          <w:kern w:val="0"/>
        </w:rPr>
        <w:t>z konkretnych telefonów); telefony i e-maile (zawierające groźby, poniżające, wulgarne, zastraszające); niszczenie rzeczy należących do ofiary; straszenie; gapienie się; szantażowanie.</w:t>
      </w:r>
    </w:p>
    <w:p w14:paraId="69DC10F7" w14:textId="73263BA9" w:rsidR="00FC538A" w:rsidRDefault="000F46FA" w:rsidP="00C554B0">
      <w:pPr>
        <w:spacing w:after="0" w:line="276" w:lineRule="auto"/>
        <w:ind w:left="2410" w:hanging="2410"/>
        <w:contextualSpacing/>
        <w:jc w:val="both"/>
        <w:rPr>
          <w:rFonts w:ascii="Arial" w:hAnsi="Arial" w:cs="Arial"/>
          <w:bCs/>
          <w:i/>
          <w:color w:val="002060"/>
          <w:kern w:val="0"/>
        </w:rPr>
      </w:pPr>
      <w:r>
        <w:rPr>
          <w:rFonts w:ascii="Arial" w:hAnsi="Arial" w:cs="Arial"/>
          <w:bCs/>
          <w:i/>
          <w:color w:val="002060"/>
          <w:kern w:val="0"/>
        </w:rPr>
        <w:t>to powinieneś to zgłosić</w:t>
      </w:r>
    </w:p>
    <w:p w14:paraId="355EF25F" w14:textId="187212D6" w:rsidR="00435D33" w:rsidRDefault="00435D33" w:rsidP="00C554B0">
      <w:pPr>
        <w:pStyle w:val="Akapitzlist"/>
        <w:spacing w:after="0" w:line="276" w:lineRule="auto"/>
        <w:ind w:left="0"/>
        <w:jc w:val="both"/>
        <w:rPr>
          <w:rFonts w:ascii="Arial" w:hAnsi="Arial" w:cs="Arial"/>
          <w:i/>
          <w:color w:val="002060"/>
          <w:kern w:val="2"/>
        </w:rPr>
      </w:pPr>
      <w:r w:rsidRPr="002F4B50">
        <w:rPr>
          <w:rFonts w:ascii="Arial" w:hAnsi="Arial" w:cs="Arial"/>
          <w:b/>
          <w:i/>
          <w:color w:val="C00000"/>
          <w:kern w:val="2"/>
        </w:rPr>
        <w:t>Pamiętaj,</w:t>
      </w:r>
      <w:r w:rsidRPr="00AF3BED">
        <w:rPr>
          <w:rFonts w:ascii="Arial" w:hAnsi="Arial" w:cs="Arial"/>
          <w:i/>
        </w:rPr>
        <w:t xml:space="preserve"> </w:t>
      </w:r>
      <w:r w:rsidRPr="00134582">
        <w:rPr>
          <w:rFonts w:ascii="Arial" w:hAnsi="Arial" w:cs="Arial"/>
          <w:i/>
          <w:color w:val="002060"/>
          <w:kern w:val="2"/>
        </w:rPr>
        <w:t>że możesz opowiadać o tym, co się wydarzyło, swobodnie - opowiedz o zachowaniu sprawcy i swoich odczuciach. Nie musi być zachowana kolejność wydarzeń.</w:t>
      </w:r>
      <w:r w:rsidR="00C554B0">
        <w:rPr>
          <w:rFonts w:ascii="Arial" w:hAnsi="Arial" w:cs="Arial"/>
          <w:i/>
          <w:color w:val="002060"/>
          <w:kern w:val="2"/>
        </w:rPr>
        <w:t xml:space="preserve"> </w:t>
      </w:r>
      <w:r>
        <w:rPr>
          <w:rFonts w:ascii="Arial" w:hAnsi="Arial" w:cs="Arial"/>
          <w:i/>
          <w:color w:val="002060"/>
          <w:kern w:val="2"/>
        </w:rPr>
        <w:t>P</w:t>
      </w:r>
      <w:r w:rsidRPr="00134582">
        <w:rPr>
          <w:rFonts w:ascii="Arial" w:hAnsi="Arial" w:cs="Arial"/>
          <w:i/>
          <w:color w:val="002060"/>
          <w:kern w:val="2"/>
        </w:rPr>
        <w:t>racownicy placówki dadzą Ci czas na wypowiedzenie się i nie będą Cię korygować. Żeby uzyskać jak najwięcej informacji, mogą Ci zadać dodatkowe pytania.</w:t>
      </w:r>
    </w:p>
    <w:p w14:paraId="08A78025" w14:textId="77777777" w:rsidR="00435D33" w:rsidRPr="00FC538A" w:rsidRDefault="00435D33" w:rsidP="0007528B">
      <w:pPr>
        <w:spacing w:after="0" w:line="276" w:lineRule="auto"/>
        <w:ind w:left="2410" w:right="1" w:hanging="2410"/>
        <w:contextualSpacing/>
        <w:jc w:val="both"/>
        <w:rPr>
          <w:rFonts w:ascii="Arial" w:hAnsi="Arial" w:cs="Arial"/>
          <w:bCs/>
          <w:i/>
          <w:color w:val="002060"/>
          <w:kern w:val="0"/>
        </w:rPr>
      </w:pPr>
    </w:p>
    <w:p w14:paraId="46756781" w14:textId="77777777" w:rsidR="00AF3BED" w:rsidRDefault="00AF3BED" w:rsidP="0007528B">
      <w:pPr>
        <w:spacing w:after="0" w:line="276" w:lineRule="auto"/>
        <w:ind w:right="510"/>
        <w:contextualSpacing/>
        <w:jc w:val="both"/>
        <w:rPr>
          <w:rFonts w:ascii="Cambria" w:hAnsi="Cambria" w:cs="Arial"/>
          <w:noProof/>
          <w:kern w:val="0"/>
        </w:rPr>
      </w:pPr>
    </w:p>
    <w:p w14:paraId="17804210" w14:textId="77777777" w:rsidR="00AF3BED" w:rsidRPr="002A4653" w:rsidRDefault="00AF3BED" w:rsidP="002E5C61">
      <w:pPr>
        <w:shd w:val="clear" w:color="auto" w:fill="F2F2F2" w:themeFill="background1" w:themeFillShade="F2"/>
        <w:spacing w:after="0" w:line="276" w:lineRule="auto"/>
        <w:ind w:right="-284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  <w:r w:rsidRPr="002A4653">
        <w:rPr>
          <w:rFonts w:ascii="Aptos Display" w:hAnsi="Aptos Display" w:cs="Arial"/>
          <w:b/>
          <w:bCs/>
          <w:noProof/>
          <w:sz w:val="28"/>
          <w:szCs w:val="28"/>
        </w:rPr>
        <w:t xml:space="preserve">STANDARDY OCHRONY MAŁOLETNICH </w:t>
      </w:r>
    </w:p>
    <w:p w14:paraId="2E7315D6" w14:textId="77777777" w:rsidR="00AF3BED" w:rsidRPr="00F14C04" w:rsidRDefault="00AF3BED" w:rsidP="0007528B">
      <w:pPr>
        <w:spacing w:after="0" w:line="276" w:lineRule="auto"/>
        <w:ind w:left="720" w:right="510"/>
        <w:contextualSpacing/>
        <w:jc w:val="both"/>
        <w:rPr>
          <w:rFonts w:ascii="Arial" w:hAnsi="Arial" w:cs="Arial"/>
          <w:noProof/>
        </w:rPr>
      </w:pPr>
    </w:p>
    <w:tbl>
      <w:tblPr>
        <w:tblW w:w="935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414"/>
      </w:tblGrid>
      <w:tr w:rsidR="00AF3BED" w:rsidRPr="00FD458A" w14:paraId="0AF26F99" w14:textId="77777777" w:rsidTr="002E5C61">
        <w:trPr>
          <w:trHeight w:val="1299"/>
        </w:trPr>
        <w:tc>
          <w:tcPr>
            <w:tcW w:w="1942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D966" w:themeFill="accent4" w:themeFillTint="99"/>
            <w:vAlign w:val="center"/>
          </w:tcPr>
          <w:p w14:paraId="3EFC6442" w14:textId="77777777" w:rsidR="00AF3BED" w:rsidRPr="00FD458A" w:rsidRDefault="00AF3BED" w:rsidP="0007528B">
            <w:pPr>
              <w:spacing w:after="0" w:line="276" w:lineRule="auto"/>
              <w:ind w:left="-398"/>
              <w:contextualSpacing/>
              <w:jc w:val="center"/>
              <w:rPr>
                <w:rFonts w:ascii="Arial" w:hAnsi="Arial" w:cs="Arial"/>
                <w:b/>
                <w:noProof/>
                <w:color w:val="002465"/>
                <w:kern w:val="0"/>
              </w:rPr>
            </w:pPr>
          </w:p>
          <w:p w14:paraId="739F12F0" w14:textId="77777777" w:rsidR="00AF3BED" w:rsidRPr="00FD458A" w:rsidRDefault="00AF3BED" w:rsidP="0007528B">
            <w:pPr>
              <w:spacing w:after="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FD458A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I.</w:t>
            </w:r>
          </w:p>
          <w:p w14:paraId="38A66EA9" w14:textId="77777777" w:rsidR="00AF3BED" w:rsidRPr="00FD458A" w:rsidRDefault="00AF3BED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noProof/>
                <w:color w:val="0070C0"/>
                <w:kern w:val="0"/>
              </w:rPr>
            </w:pPr>
          </w:p>
        </w:tc>
        <w:tc>
          <w:tcPr>
            <w:tcW w:w="7414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63F00B68" w14:textId="770F3462" w:rsidR="00AF3BED" w:rsidRPr="00FD458A" w:rsidRDefault="00F31770" w:rsidP="0007528B">
            <w:pPr>
              <w:spacing w:after="0" w:line="276" w:lineRule="auto"/>
              <w:ind w:left="176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Małoletni</w:t>
            </w:r>
            <w:r w:rsidR="001D6394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ch</w:t>
            </w:r>
            <w:r w:rsidR="00AF3BED" w:rsidRPr="00FD458A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, rodzic</w:t>
            </w:r>
            <w:r w:rsidR="001D6394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ów</w:t>
            </w:r>
            <w:r w:rsidR="00AF3BED" w:rsidRPr="00FD458A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i pracowni</w:t>
            </w:r>
            <w:r w:rsidR="001D6394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ków</w:t>
            </w:r>
            <w:r w:rsidR="00AF3BED" w:rsidRPr="00FD458A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</w:t>
            </w:r>
            <w:r w:rsidR="00AF3BED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Miejskiego Centrum Medycznego „Bałuty” w Łodzi</w:t>
            </w:r>
            <w:r w:rsidR="00AF3BED" w:rsidRPr="00FD458A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</w:t>
            </w:r>
            <w:r w:rsidR="001D6394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zapoznano </w:t>
            </w:r>
            <w:r w:rsidR="005E6D73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br/>
            </w:r>
            <w:r w:rsidR="001D6394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z </w:t>
            </w:r>
            <w:r w:rsidR="00AF3BED" w:rsidRPr="00FD458A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„Standard</w:t>
            </w:r>
            <w:r w:rsidR="001D6394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ami</w:t>
            </w:r>
            <w:r w:rsidR="00AF3BED" w:rsidRPr="00FD458A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ochrony małoletnich”. </w:t>
            </w:r>
          </w:p>
        </w:tc>
      </w:tr>
    </w:tbl>
    <w:p w14:paraId="11AFF9C1" w14:textId="77777777" w:rsidR="00AF3BED" w:rsidRPr="002A4653" w:rsidRDefault="00AF3BED" w:rsidP="0007528B">
      <w:pPr>
        <w:spacing w:after="0" w:line="276" w:lineRule="auto"/>
        <w:ind w:right="510"/>
        <w:contextualSpacing/>
        <w:jc w:val="both"/>
        <w:rPr>
          <w:rFonts w:ascii="Arial" w:hAnsi="Arial" w:cs="Arial"/>
          <w:b/>
          <w:bCs/>
          <w:strike/>
          <w:noProof/>
        </w:rPr>
      </w:pPr>
    </w:p>
    <w:p w14:paraId="270D2B4B" w14:textId="5AE406C6" w:rsidR="00AF3BED" w:rsidRPr="0020618C" w:rsidRDefault="00AF3BED" w:rsidP="0007528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noProof/>
        </w:rPr>
      </w:pPr>
      <w:r w:rsidRPr="00872BC2">
        <w:rPr>
          <w:rFonts w:ascii="Arial" w:hAnsi="Arial" w:cs="Arial"/>
          <w:noProof/>
        </w:rPr>
        <w:t>Dokument udostępniono</w:t>
      </w:r>
      <w:r>
        <w:rPr>
          <w:rFonts w:ascii="Arial" w:hAnsi="Arial" w:cs="Arial"/>
          <w:noProof/>
        </w:rPr>
        <w:t xml:space="preserve"> </w:t>
      </w:r>
      <w:r w:rsidRPr="00872BC2">
        <w:rPr>
          <w:rFonts w:ascii="Arial" w:hAnsi="Arial" w:cs="Arial"/>
          <w:noProof/>
        </w:rPr>
        <w:t>na stronie internetowej placówki</w:t>
      </w:r>
      <w:r>
        <w:rPr>
          <w:rFonts w:ascii="Arial" w:hAnsi="Arial" w:cs="Arial"/>
          <w:noProof/>
        </w:rPr>
        <w:t xml:space="preserve"> </w:t>
      </w:r>
      <w:r w:rsidRPr="00AF3BED">
        <w:rPr>
          <w:rFonts w:ascii="Arial" w:hAnsi="Arial" w:cs="Arial"/>
          <w:noProof/>
        </w:rPr>
        <w:t>https://mcmbaluty.pl</w:t>
      </w:r>
    </w:p>
    <w:p w14:paraId="7C4D874D" w14:textId="77777777" w:rsidR="00AF3BED" w:rsidRDefault="00AF3BED" w:rsidP="0007528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noProof/>
        </w:rPr>
      </w:pPr>
      <w:r w:rsidRPr="00872BC2">
        <w:rPr>
          <w:rFonts w:ascii="Arial" w:hAnsi="Arial" w:cs="Arial"/>
          <w:noProof/>
        </w:rPr>
        <w:t xml:space="preserve">Dokument został udostępniony w dwóch wersjach: wersji zupełnej oraz skróconej przeznaczonej dla małoletnich i zawierającej informacje dla nich istotne. </w:t>
      </w:r>
    </w:p>
    <w:p w14:paraId="2644F952" w14:textId="77777777" w:rsidR="00AF3BED" w:rsidRPr="00A775CD" w:rsidRDefault="00AF3BED" w:rsidP="0007528B">
      <w:pPr>
        <w:pStyle w:val="Akapitzlist"/>
        <w:spacing w:after="0" w:line="276" w:lineRule="auto"/>
        <w:rPr>
          <w:rFonts w:ascii="Arial" w:hAnsi="Arial" w:cs="Arial"/>
          <w:noProof/>
        </w:rPr>
      </w:pPr>
    </w:p>
    <w:tbl>
      <w:tblPr>
        <w:tblW w:w="9356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416"/>
      </w:tblGrid>
      <w:tr w:rsidR="00AF3BED" w:rsidRPr="00A775CD" w14:paraId="6A2FA81E" w14:textId="77777777" w:rsidTr="002E5C61">
        <w:trPr>
          <w:trHeight w:val="1115"/>
        </w:trPr>
        <w:tc>
          <w:tcPr>
            <w:tcW w:w="1940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D966" w:themeFill="accent4" w:themeFillTint="99"/>
            <w:vAlign w:val="center"/>
          </w:tcPr>
          <w:p w14:paraId="6CB772B1" w14:textId="77777777" w:rsidR="00AF3BED" w:rsidRPr="00A775CD" w:rsidRDefault="00AF3BED" w:rsidP="0007528B">
            <w:pPr>
              <w:spacing w:after="0" w:line="276" w:lineRule="auto"/>
              <w:ind w:left="-114"/>
              <w:contextualSpacing/>
              <w:jc w:val="center"/>
              <w:rPr>
                <w:rFonts w:ascii="Arial" w:hAnsi="Arial" w:cs="Arial"/>
                <w:b/>
                <w:noProof/>
                <w:color w:val="002465"/>
                <w:kern w:val="0"/>
              </w:rPr>
            </w:pPr>
          </w:p>
          <w:p w14:paraId="54B7F380" w14:textId="77777777" w:rsidR="00AF3BED" w:rsidRPr="00A775CD" w:rsidRDefault="00AF3BED" w:rsidP="0007528B">
            <w:pPr>
              <w:spacing w:after="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A775CD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II.</w:t>
            </w:r>
          </w:p>
          <w:p w14:paraId="30055170" w14:textId="77777777" w:rsidR="00AF3BED" w:rsidRPr="00A775CD" w:rsidRDefault="00AF3BED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noProof/>
                <w:color w:val="0070C0"/>
                <w:kern w:val="0"/>
              </w:rPr>
            </w:pPr>
          </w:p>
        </w:tc>
        <w:tc>
          <w:tcPr>
            <w:tcW w:w="7416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57120AA8" w14:textId="7E3116D3" w:rsidR="00AF3BED" w:rsidRPr="00A775CD" w:rsidRDefault="00AF3BED" w:rsidP="0007528B">
            <w:pPr>
              <w:spacing w:after="0" w:line="276" w:lineRule="auto"/>
              <w:ind w:left="284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</w:pPr>
            <w:r w:rsidRPr="00A775CD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Personel współtworzy i gwarantuje bezpieczne</w:t>
            </w:r>
            <w:r w:rsidR="00C554B0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br/>
            </w:r>
            <w:r w:rsidRPr="00A775CD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i przyjazne środowisko w placówce</w:t>
            </w: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medycznej</w:t>
            </w:r>
            <w:r w:rsidRPr="00A775CD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.</w:t>
            </w:r>
          </w:p>
        </w:tc>
      </w:tr>
    </w:tbl>
    <w:p w14:paraId="415185FA" w14:textId="77777777" w:rsidR="00AF3BED" w:rsidRDefault="00AF3BED" w:rsidP="0007528B">
      <w:pPr>
        <w:spacing w:after="0" w:line="276" w:lineRule="auto"/>
        <w:ind w:right="510"/>
        <w:contextualSpacing/>
        <w:jc w:val="both"/>
        <w:rPr>
          <w:rFonts w:ascii="Arial" w:hAnsi="Arial" w:cs="Arial"/>
          <w:b/>
          <w:bCs/>
          <w:noProof/>
          <w:color w:val="0070C0"/>
        </w:rPr>
      </w:pPr>
    </w:p>
    <w:p w14:paraId="6F8DA40E" w14:textId="56A7C368" w:rsidR="00AF3BED" w:rsidRDefault="00AF3BED" w:rsidP="0007528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noProof/>
        </w:rPr>
      </w:pPr>
      <w:r w:rsidRPr="00872BC2">
        <w:rPr>
          <w:rFonts w:ascii="Arial" w:hAnsi="Arial" w:cs="Arial"/>
          <w:noProof/>
        </w:rPr>
        <w:t xml:space="preserve">Celem działań wszystkich pracowników </w:t>
      </w:r>
      <w:r>
        <w:rPr>
          <w:rFonts w:ascii="Arial" w:hAnsi="Arial" w:cs="Arial"/>
          <w:noProof/>
        </w:rPr>
        <w:t xml:space="preserve">placówki </w:t>
      </w:r>
      <w:r w:rsidRPr="00872BC2">
        <w:rPr>
          <w:rFonts w:ascii="Arial" w:hAnsi="Arial" w:cs="Arial"/>
          <w:noProof/>
        </w:rPr>
        <w:t xml:space="preserve">jest ochrona małoletnich przed każdą formą krzywdzenia oraz zapewnienie im bezpieczeństwa fizycznego i psychicznego </w:t>
      </w:r>
      <w:r w:rsidR="00C554B0">
        <w:rPr>
          <w:rFonts w:ascii="Arial" w:hAnsi="Arial" w:cs="Arial"/>
          <w:noProof/>
        </w:rPr>
        <w:br/>
      </w:r>
      <w:r w:rsidRPr="00872BC2">
        <w:rPr>
          <w:rFonts w:ascii="Arial" w:hAnsi="Arial" w:cs="Arial"/>
          <w:noProof/>
        </w:rPr>
        <w:t xml:space="preserve">w </w:t>
      </w:r>
      <w:r>
        <w:rPr>
          <w:rFonts w:ascii="Arial" w:hAnsi="Arial" w:cs="Arial"/>
          <w:noProof/>
        </w:rPr>
        <w:t>placówce medycznej</w:t>
      </w:r>
      <w:r w:rsidRPr="00872BC2">
        <w:rPr>
          <w:rFonts w:ascii="Arial" w:hAnsi="Arial" w:cs="Arial"/>
          <w:noProof/>
        </w:rPr>
        <w:t xml:space="preserve">. </w:t>
      </w:r>
    </w:p>
    <w:p w14:paraId="2F467C38" w14:textId="2318A513" w:rsidR="00AF3BED" w:rsidRPr="00E367FF" w:rsidRDefault="00AF3BED" w:rsidP="0007528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noProof/>
        </w:rPr>
      </w:pPr>
      <w:r w:rsidRPr="00E367FF">
        <w:rPr>
          <w:rFonts w:ascii="Arial" w:hAnsi="Arial" w:cs="Arial"/>
          <w:noProof/>
        </w:rPr>
        <w:t xml:space="preserve">Pracownicy </w:t>
      </w:r>
      <w:r>
        <w:rPr>
          <w:rFonts w:ascii="Arial" w:hAnsi="Arial" w:cs="Arial"/>
          <w:noProof/>
        </w:rPr>
        <w:t>placówki medycznej</w:t>
      </w:r>
      <w:r w:rsidRPr="00E367FF">
        <w:rPr>
          <w:rFonts w:ascii="Arial" w:hAnsi="Arial" w:cs="Arial"/>
          <w:noProof/>
        </w:rPr>
        <w:t xml:space="preserve"> reagują w sytuacjach, gdy maloletni są krzywdzeni.</w:t>
      </w:r>
    </w:p>
    <w:p w14:paraId="41480843" w14:textId="1DEF7328" w:rsidR="00AF3BED" w:rsidRPr="00872BC2" w:rsidRDefault="00AF3BED" w:rsidP="0007528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noProof/>
          <w:color w:val="002060"/>
        </w:rPr>
      </w:pPr>
      <w:r w:rsidRPr="00872BC2">
        <w:rPr>
          <w:rFonts w:ascii="Arial" w:hAnsi="Arial" w:cs="Arial"/>
          <w:noProof/>
        </w:rPr>
        <w:t xml:space="preserve">Pracownicy </w:t>
      </w:r>
      <w:r>
        <w:rPr>
          <w:rFonts w:ascii="Arial" w:hAnsi="Arial" w:cs="Arial"/>
          <w:noProof/>
        </w:rPr>
        <w:t>placówki medycznej</w:t>
      </w:r>
      <w:r w:rsidRPr="00872BC2">
        <w:rPr>
          <w:rFonts w:ascii="Arial" w:hAnsi="Arial" w:cs="Arial"/>
          <w:noProof/>
        </w:rPr>
        <w:t xml:space="preserve"> zgodnie ze swoimi kompetencjami i rolami, które pełnią</w:t>
      </w:r>
      <w:r>
        <w:rPr>
          <w:rFonts w:ascii="Arial" w:hAnsi="Arial" w:cs="Arial"/>
          <w:noProof/>
        </w:rPr>
        <w:t xml:space="preserve"> </w:t>
      </w:r>
      <w:r w:rsidRPr="00872BC2">
        <w:rPr>
          <w:rFonts w:ascii="Arial" w:hAnsi="Arial" w:cs="Arial"/>
          <w:noProof/>
        </w:rPr>
        <w:t xml:space="preserve">w </w:t>
      </w:r>
      <w:r>
        <w:rPr>
          <w:rFonts w:ascii="Arial" w:hAnsi="Arial" w:cs="Arial"/>
          <w:noProof/>
        </w:rPr>
        <w:t>placówce</w:t>
      </w:r>
      <w:r w:rsidRPr="00872BC2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</w:t>
      </w:r>
      <w:r w:rsidRPr="00E367FF">
        <w:rPr>
          <w:rFonts w:ascii="Arial" w:hAnsi="Arial" w:cs="Arial"/>
          <w:noProof/>
        </w:rPr>
        <w:t>czuwają nad bezpieczeństwem małoletnich</w:t>
      </w:r>
      <w:r w:rsidRPr="00872BC2">
        <w:rPr>
          <w:rFonts w:ascii="Arial" w:hAnsi="Arial" w:cs="Arial"/>
          <w:noProof/>
          <w:color w:val="002060"/>
        </w:rPr>
        <w:t>.</w:t>
      </w:r>
    </w:p>
    <w:p w14:paraId="0371B7E1" w14:textId="77777777" w:rsidR="00AF3BED" w:rsidRPr="0028255F" w:rsidRDefault="00AF3BED" w:rsidP="0007528B">
      <w:pPr>
        <w:spacing w:after="0" w:line="276" w:lineRule="auto"/>
        <w:ind w:left="709" w:right="510" w:hanging="425"/>
        <w:contextualSpacing/>
        <w:jc w:val="both"/>
        <w:rPr>
          <w:rFonts w:ascii="Arial" w:hAnsi="Arial" w:cs="Arial"/>
          <w:b/>
          <w:bCs/>
          <w:strike/>
          <w:noProof/>
          <w:color w:val="002060"/>
        </w:rPr>
      </w:pPr>
    </w:p>
    <w:tbl>
      <w:tblPr>
        <w:tblW w:w="9498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AF3BED" w:rsidRPr="00506DED" w14:paraId="68C3EEE1" w14:textId="77777777" w:rsidTr="00356EAD">
        <w:trPr>
          <w:trHeight w:val="1172"/>
        </w:trPr>
        <w:tc>
          <w:tcPr>
            <w:tcW w:w="198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0DB3BAA0" w14:textId="77777777" w:rsidR="00AF3BED" w:rsidRPr="00506DED" w:rsidRDefault="00AF3BED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noProof/>
                <w:color w:val="002465"/>
                <w:kern w:val="0"/>
              </w:rPr>
            </w:pPr>
          </w:p>
          <w:p w14:paraId="430B418D" w14:textId="77777777" w:rsidR="00AF3BED" w:rsidRPr="00506DED" w:rsidRDefault="00AF3BED" w:rsidP="0007528B">
            <w:pPr>
              <w:spacing w:after="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506DED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III.</w:t>
            </w:r>
          </w:p>
          <w:p w14:paraId="21DE8542" w14:textId="77777777" w:rsidR="00AF3BED" w:rsidRPr="00506DED" w:rsidRDefault="00AF3BED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noProof/>
                <w:color w:val="0070C0"/>
                <w:kern w:val="0"/>
              </w:rPr>
            </w:pPr>
          </w:p>
        </w:tc>
        <w:tc>
          <w:tcPr>
            <w:tcW w:w="751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70AAEFF1" w14:textId="7D0051A2" w:rsidR="00AF3BED" w:rsidRPr="00506DED" w:rsidRDefault="00D66A4A" w:rsidP="00C554B0">
            <w:pPr>
              <w:spacing w:after="0" w:line="276" w:lineRule="auto"/>
              <w:ind w:left="176" w:right="567"/>
              <w:contextualSpacing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D66A4A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 xml:space="preserve">Placówka zapewnia małoletnim równe traktowanie </w:t>
            </w:r>
            <w:r w:rsidR="00C554B0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br/>
            </w:r>
            <w:r w:rsidRPr="00D66A4A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oraz przestrzeganie ich praw.</w:t>
            </w:r>
          </w:p>
        </w:tc>
      </w:tr>
    </w:tbl>
    <w:p w14:paraId="3FB0112B" w14:textId="77777777" w:rsidR="00AF3BED" w:rsidRDefault="00AF3BED" w:rsidP="0007528B">
      <w:pPr>
        <w:spacing w:after="0" w:line="276" w:lineRule="auto"/>
        <w:ind w:left="1429" w:right="510"/>
        <w:contextualSpacing/>
        <w:jc w:val="both"/>
        <w:rPr>
          <w:rFonts w:ascii="Arial" w:hAnsi="Arial" w:cs="Arial"/>
          <w:strike/>
          <w:noProof/>
        </w:rPr>
      </w:pPr>
    </w:p>
    <w:p w14:paraId="06D07012" w14:textId="1048A06D" w:rsidR="00D66A4A" w:rsidRDefault="00D66A4A" w:rsidP="002E5C61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7D4E59">
        <w:rPr>
          <w:rFonts w:ascii="Arial" w:hAnsi="Arial" w:cs="Arial"/>
          <w:noProof/>
        </w:rPr>
        <w:t xml:space="preserve">W placówce wyeksponowane są informacje dla </w:t>
      </w:r>
      <w:r>
        <w:rPr>
          <w:rFonts w:ascii="Arial" w:hAnsi="Arial" w:cs="Arial"/>
          <w:noProof/>
        </w:rPr>
        <w:t xml:space="preserve">małoletich </w:t>
      </w:r>
      <w:r w:rsidRPr="007D4E59">
        <w:rPr>
          <w:rFonts w:ascii="Arial" w:hAnsi="Arial" w:cs="Arial"/>
          <w:noProof/>
        </w:rPr>
        <w:t>na temat możliwości uzyskania pomocy</w:t>
      </w:r>
      <w:r>
        <w:rPr>
          <w:rFonts w:ascii="Arial" w:hAnsi="Arial" w:cs="Arial"/>
          <w:noProof/>
        </w:rPr>
        <w:t xml:space="preserve"> </w:t>
      </w:r>
      <w:r w:rsidRPr="007D4E59">
        <w:rPr>
          <w:rFonts w:ascii="Arial" w:hAnsi="Arial" w:cs="Arial"/>
          <w:noProof/>
        </w:rPr>
        <w:t xml:space="preserve">w trudnej sytuacji, w tym numery bezpłatnych telefonów zaufania dla dzieci </w:t>
      </w:r>
      <w:r w:rsidR="00C554B0">
        <w:rPr>
          <w:rFonts w:ascii="Arial" w:hAnsi="Arial" w:cs="Arial"/>
          <w:noProof/>
        </w:rPr>
        <w:br/>
      </w:r>
      <w:r w:rsidRPr="007D4E59">
        <w:rPr>
          <w:rFonts w:ascii="Arial" w:hAnsi="Arial" w:cs="Arial"/>
          <w:noProof/>
        </w:rPr>
        <w:t>i młodzieży.</w:t>
      </w:r>
    </w:p>
    <w:p w14:paraId="3999A917" w14:textId="77777777" w:rsidR="00AF3BED" w:rsidRDefault="00AF3BED" w:rsidP="0007528B">
      <w:pPr>
        <w:spacing w:after="0" w:line="276" w:lineRule="auto"/>
        <w:ind w:right="510"/>
        <w:contextualSpacing/>
        <w:jc w:val="both"/>
        <w:rPr>
          <w:rFonts w:ascii="Arial" w:hAnsi="Arial" w:cs="Arial"/>
          <w:b/>
          <w:bCs/>
          <w:noProof/>
        </w:rPr>
      </w:pPr>
    </w:p>
    <w:tbl>
      <w:tblPr>
        <w:tblW w:w="9498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AF3BED" w:rsidRPr="00234BE5" w14:paraId="0EF72B35" w14:textId="77777777" w:rsidTr="00480245">
        <w:trPr>
          <w:trHeight w:val="1323"/>
        </w:trPr>
        <w:tc>
          <w:tcPr>
            <w:tcW w:w="198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56F8B83D" w14:textId="77777777" w:rsidR="00AF3BED" w:rsidRPr="00234BE5" w:rsidRDefault="00AF3BED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noProof/>
                <w:color w:val="002465"/>
                <w:kern w:val="0"/>
              </w:rPr>
            </w:pPr>
          </w:p>
          <w:p w14:paraId="1EC0D0AE" w14:textId="65AA834F" w:rsidR="00AF3BED" w:rsidRPr="00234BE5" w:rsidRDefault="00AF3BED" w:rsidP="0007528B">
            <w:pPr>
              <w:spacing w:after="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234BE5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 xml:space="preserve">Standard </w:t>
            </w:r>
            <w:r w:rsidR="00F31770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I</w:t>
            </w:r>
            <w:r w:rsidRPr="00234BE5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V.</w:t>
            </w:r>
          </w:p>
          <w:p w14:paraId="661278DA" w14:textId="77777777" w:rsidR="00AF3BED" w:rsidRPr="00234BE5" w:rsidRDefault="00AF3BED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noProof/>
                <w:color w:val="0070C0"/>
                <w:kern w:val="0"/>
              </w:rPr>
            </w:pPr>
          </w:p>
        </w:tc>
        <w:tc>
          <w:tcPr>
            <w:tcW w:w="751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6DB334A2" w14:textId="56CA1A70" w:rsidR="00AF3BED" w:rsidRPr="00234BE5" w:rsidRDefault="00AF3BED" w:rsidP="0007528B">
            <w:pPr>
              <w:spacing w:after="0" w:line="276" w:lineRule="auto"/>
              <w:ind w:left="284" w:right="51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34BE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Organizacja postępowania na wypadek krzywdzenia lub podejrzenia krzywdzenia małoletnich zapewnia skuteczną ochronę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maloletnim.</w:t>
            </w:r>
          </w:p>
        </w:tc>
      </w:tr>
    </w:tbl>
    <w:p w14:paraId="3B414993" w14:textId="77777777" w:rsidR="00AF3BED" w:rsidRPr="00F14C04" w:rsidRDefault="00AF3BED" w:rsidP="0007528B">
      <w:pPr>
        <w:spacing w:after="0" w:line="276" w:lineRule="auto"/>
        <w:ind w:right="510"/>
        <w:contextualSpacing/>
        <w:jc w:val="both"/>
        <w:rPr>
          <w:rFonts w:ascii="Arial" w:hAnsi="Arial" w:cs="Arial"/>
          <w:b/>
          <w:bCs/>
          <w:noProof/>
        </w:rPr>
      </w:pPr>
    </w:p>
    <w:p w14:paraId="540D0D2B" w14:textId="77777777" w:rsidR="00AF3BED" w:rsidRPr="00F14C04" w:rsidRDefault="00AF3BED" w:rsidP="0007528B">
      <w:pPr>
        <w:numPr>
          <w:ilvl w:val="0"/>
          <w:numId w:val="11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Precyzyjnie określone są </w:t>
      </w:r>
      <w:r w:rsidRPr="00872BC2">
        <w:rPr>
          <w:rFonts w:ascii="Arial" w:hAnsi="Arial" w:cs="Arial"/>
          <w:noProof/>
        </w:rPr>
        <w:t xml:space="preserve">sposoby postępowania </w:t>
      </w:r>
      <w:r>
        <w:rPr>
          <w:rFonts w:ascii="Arial" w:hAnsi="Arial" w:cs="Arial"/>
          <w:noProof/>
        </w:rPr>
        <w:t>pracowników</w:t>
      </w:r>
      <w:r w:rsidRPr="00F14C04">
        <w:rPr>
          <w:rFonts w:ascii="Arial" w:hAnsi="Arial" w:cs="Arial"/>
          <w:noProof/>
        </w:rPr>
        <w:t xml:space="preserve"> w sytuacjach krzywdzenia lub podejrzenia krzywdzenia małoletniego, tj.</w:t>
      </w:r>
      <w:r>
        <w:rPr>
          <w:rFonts w:ascii="Arial" w:hAnsi="Arial" w:cs="Arial"/>
          <w:noProof/>
        </w:rPr>
        <w:t>:</w:t>
      </w:r>
    </w:p>
    <w:p w14:paraId="24BE7626" w14:textId="77777777" w:rsidR="00AF3BED" w:rsidRPr="00F14C04" w:rsidRDefault="00AF3BED" w:rsidP="0007528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t>przemocy rówieśniczej,</w:t>
      </w:r>
    </w:p>
    <w:p w14:paraId="39C75FD4" w14:textId="77777777" w:rsidR="00AF3BED" w:rsidRPr="00F14C04" w:rsidRDefault="00AF3BED" w:rsidP="0007528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t>przemocy domowej,</w:t>
      </w:r>
    </w:p>
    <w:p w14:paraId="30B4218E" w14:textId="77777777" w:rsidR="00AF3BED" w:rsidRPr="00F14C04" w:rsidRDefault="00AF3BED" w:rsidP="0007528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t>niedzowolonych zachowań personelu wobec małoletnich,</w:t>
      </w:r>
    </w:p>
    <w:p w14:paraId="097820C0" w14:textId="77777777" w:rsidR="00AF3BED" w:rsidRPr="00F14C04" w:rsidRDefault="00AF3BED" w:rsidP="0007528B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F14C04">
        <w:rPr>
          <w:rFonts w:ascii="Arial" w:hAnsi="Arial" w:cs="Arial"/>
          <w:noProof/>
        </w:rPr>
        <w:t>cyberprzemocy.</w:t>
      </w:r>
    </w:p>
    <w:p w14:paraId="40C6E26B" w14:textId="395537A2" w:rsidR="00F81D39" w:rsidRPr="00D52754" w:rsidRDefault="00F81D39" w:rsidP="0007528B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  <w:noProof/>
        </w:rPr>
      </w:pPr>
      <w:r w:rsidRPr="00D52754">
        <w:rPr>
          <w:rFonts w:ascii="Arial" w:hAnsi="Arial" w:cs="Arial"/>
          <w:noProof/>
          <w:color w:val="000000" w:themeColor="text1"/>
        </w:rPr>
        <w:t>W placówce pracownicy medyczni są zobowiązani i uprawnieni do reagowania,</w:t>
      </w:r>
      <w:r w:rsidR="00D52754">
        <w:rPr>
          <w:rFonts w:ascii="Arial" w:hAnsi="Arial" w:cs="Arial"/>
          <w:noProof/>
          <w:color w:val="000000" w:themeColor="text1"/>
        </w:rPr>
        <w:br/>
      </w:r>
      <w:r w:rsidRPr="00D52754">
        <w:rPr>
          <w:rFonts w:ascii="Arial" w:hAnsi="Arial" w:cs="Arial"/>
          <w:noProof/>
          <w:color w:val="000000" w:themeColor="text1"/>
        </w:rPr>
        <w:t>w przypadku podejrzenia, że dziecku-pacjentowi dzieje się krzywda</w:t>
      </w:r>
      <w:r w:rsidR="008A778F">
        <w:rPr>
          <w:rFonts w:ascii="Arial" w:hAnsi="Arial" w:cs="Arial"/>
          <w:noProof/>
          <w:color w:val="000000" w:themeColor="text1"/>
        </w:rPr>
        <w:t xml:space="preserve">, </w:t>
      </w:r>
      <w:r w:rsidRPr="00D52754">
        <w:rPr>
          <w:rFonts w:ascii="Arial" w:hAnsi="Arial" w:cs="Arial"/>
          <w:noProof/>
          <w:color w:val="000000" w:themeColor="text1"/>
        </w:rPr>
        <w:t>za przyjmowanie zgłoszeń o zdarzeniach zagrażających małoletniemu i udzielenia mu wsparcia</w:t>
      </w:r>
    </w:p>
    <w:p w14:paraId="4370956B" w14:textId="46855305" w:rsidR="00AF3BED" w:rsidRDefault="00AF3BED" w:rsidP="0007528B">
      <w:pPr>
        <w:numPr>
          <w:ilvl w:val="0"/>
          <w:numId w:val="11"/>
        </w:numPr>
        <w:spacing w:after="0" w:line="276" w:lineRule="auto"/>
        <w:ind w:left="709" w:hanging="283"/>
        <w:contextualSpacing/>
        <w:jc w:val="both"/>
        <w:rPr>
          <w:rFonts w:ascii="Arial" w:hAnsi="Arial" w:cs="Arial"/>
          <w:noProof/>
        </w:rPr>
      </w:pPr>
      <w:r w:rsidRPr="00F81D39">
        <w:rPr>
          <w:rFonts w:ascii="Arial" w:hAnsi="Arial" w:cs="Arial"/>
          <w:noProof/>
        </w:rPr>
        <w:t xml:space="preserve">W placówce </w:t>
      </w:r>
      <w:r w:rsidR="00DD7AF0" w:rsidRPr="00F81D39">
        <w:rPr>
          <w:rFonts w:ascii="Arial" w:hAnsi="Arial" w:cs="Arial"/>
          <w:noProof/>
        </w:rPr>
        <w:t>pracownicy medyczni są</w:t>
      </w:r>
      <w:r w:rsidRPr="00F81D39">
        <w:rPr>
          <w:rFonts w:ascii="Arial" w:hAnsi="Arial" w:cs="Arial"/>
          <w:noProof/>
        </w:rPr>
        <w:t xml:space="preserve"> odpowiedzialn</w:t>
      </w:r>
      <w:r w:rsidR="00DD7AF0" w:rsidRPr="00F81D39">
        <w:rPr>
          <w:rFonts w:ascii="Arial" w:hAnsi="Arial" w:cs="Arial"/>
          <w:noProof/>
        </w:rPr>
        <w:t>i</w:t>
      </w:r>
      <w:r w:rsidRPr="00F81D39">
        <w:rPr>
          <w:rFonts w:ascii="Arial" w:hAnsi="Arial" w:cs="Arial"/>
          <w:noProof/>
        </w:rPr>
        <w:t xml:space="preserve"> za składanie zawiadomień </w:t>
      </w:r>
      <w:r w:rsidR="00F81D39" w:rsidRPr="00F81D39">
        <w:rPr>
          <w:rFonts w:ascii="Arial" w:hAnsi="Arial" w:cs="Arial"/>
          <w:noProof/>
        </w:rPr>
        <w:br/>
      </w:r>
      <w:r w:rsidRPr="00F81D39">
        <w:rPr>
          <w:rFonts w:ascii="Arial" w:hAnsi="Arial" w:cs="Arial"/>
          <w:noProof/>
        </w:rPr>
        <w:t>o popełnieniu przestępstwa na szkodę małoletniego, zawiadamianie sądu</w:t>
      </w:r>
      <w:r w:rsidR="008A778F">
        <w:rPr>
          <w:rFonts w:ascii="Arial" w:hAnsi="Arial" w:cs="Arial"/>
          <w:noProof/>
        </w:rPr>
        <w:t xml:space="preserve"> </w:t>
      </w:r>
      <w:r w:rsidRPr="00F81D39">
        <w:rPr>
          <w:rFonts w:ascii="Arial" w:hAnsi="Arial" w:cs="Arial"/>
          <w:noProof/>
        </w:rPr>
        <w:t>opiekuńczego oraz za wszczynanie procedury „Niebieskie Karty”.</w:t>
      </w:r>
    </w:p>
    <w:p w14:paraId="1EAA44F2" w14:textId="77777777" w:rsidR="00740E3E" w:rsidRPr="00F81D39" w:rsidRDefault="00740E3E" w:rsidP="002E5C61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</w:p>
    <w:tbl>
      <w:tblPr>
        <w:tblW w:w="9498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575EE8" w:rsidRPr="003A3BCA" w14:paraId="7ECC66AC" w14:textId="77777777" w:rsidTr="00356EAD">
        <w:trPr>
          <w:trHeight w:val="1431"/>
        </w:trPr>
        <w:tc>
          <w:tcPr>
            <w:tcW w:w="198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7709B0BE" w14:textId="4AA18DFA" w:rsidR="00575EE8" w:rsidRPr="003A3BCA" w:rsidRDefault="00575EE8" w:rsidP="0007528B">
            <w:pPr>
              <w:spacing w:after="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3A3BCA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V.</w:t>
            </w:r>
          </w:p>
        </w:tc>
        <w:tc>
          <w:tcPr>
            <w:tcW w:w="751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49CE4F9A" w14:textId="77777777" w:rsidR="00575EE8" w:rsidRDefault="00575EE8" w:rsidP="0007528B">
            <w:pPr>
              <w:spacing w:after="0" w:line="276" w:lineRule="auto"/>
              <w:ind w:left="426" w:right="510"/>
              <w:contextualSpacing/>
              <w:jc w:val="both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</w:rPr>
            </w:pPr>
          </w:p>
          <w:p w14:paraId="3C3A3A1E" w14:textId="21C34FA0" w:rsidR="00575EE8" w:rsidRPr="00575EE8" w:rsidRDefault="00575EE8" w:rsidP="008A778F">
            <w:pPr>
              <w:pStyle w:val="Akapitzlist"/>
              <w:spacing w:after="0" w:line="276" w:lineRule="auto"/>
              <w:ind w:left="284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Miejskim Centrum Medycznym „Bałuty” w Łodzi</w:t>
            </w:r>
            <w:r w:rsidRPr="003A3BC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="008A7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Pr="00575E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działania podejmowane w ramach ochrony małoletnich </w:t>
            </w:r>
            <w:r w:rsidR="008A778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Pr="00575EE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przed krzywdzeniem są dokumentowane.</w:t>
            </w:r>
          </w:p>
          <w:p w14:paraId="0AD0940D" w14:textId="20D463C5" w:rsidR="00575EE8" w:rsidRPr="003A3BCA" w:rsidRDefault="00575EE8" w:rsidP="0007528B">
            <w:pPr>
              <w:spacing w:after="0" w:line="276" w:lineRule="auto"/>
              <w:ind w:left="426" w:right="510"/>
              <w:contextualSpacing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</w:tbl>
    <w:p w14:paraId="1B4482FE" w14:textId="77777777" w:rsidR="00AF3BED" w:rsidRDefault="00AF3BED" w:rsidP="0007528B">
      <w:pPr>
        <w:spacing w:after="0" w:line="276" w:lineRule="auto"/>
        <w:ind w:left="709"/>
        <w:contextualSpacing/>
        <w:jc w:val="both"/>
        <w:rPr>
          <w:rFonts w:ascii="Arial" w:hAnsi="Arial" w:cs="Arial"/>
          <w:noProof/>
        </w:rPr>
      </w:pPr>
    </w:p>
    <w:p w14:paraId="0E34075A" w14:textId="77777777" w:rsidR="00740E3E" w:rsidRPr="00AF3BED" w:rsidRDefault="00740E3E" w:rsidP="002E5C61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</w:p>
    <w:tbl>
      <w:tblPr>
        <w:tblW w:w="9498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AF3BED" w:rsidRPr="003A3BCA" w14:paraId="3D6CB696" w14:textId="77777777" w:rsidTr="0028733C">
        <w:trPr>
          <w:trHeight w:val="1020"/>
        </w:trPr>
        <w:tc>
          <w:tcPr>
            <w:tcW w:w="198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161E2A08" w14:textId="77777777" w:rsidR="00AF3BED" w:rsidRPr="003A3BCA" w:rsidRDefault="00AF3BED" w:rsidP="0007528B">
            <w:pPr>
              <w:spacing w:after="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3A3BCA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VI.</w:t>
            </w:r>
          </w:p>
        </w:tc>
        <w:tc>
          <w:tcPr>
            <w:tcW w:w="751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2E626566" w14:textId="77777777" w:rsidR="00356EAD" w:rsidRDefault="00356EAD" w:rsidP="008A778F">
            <w:pPr>
              <w:spacing w:after="0" w:line="276" w:lineRule="auto"/>
              <w:ind w:left="426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</w:pPr>
          </w:p>
          <w:p w14:paraId="088B74CE" w14:textId="77777777" w:rsidR="00AF3BED" w:rsidRDefault="00740E3E" w:rsidP="008A778F">
            <w:pPr>
              <w:spacing w:after="0" w:line="276" w:lineRule="auto"/>
              <w:ind w:left="426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Miejskie Centrum Medyczne „Bałuty” w Łodzi</w:t>
            </w:r>
            <w:r w:rsidRPr="00E62E70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 monitoruje i okresowo weryfikuje zgodność</w:t>
            </w:r>
            <w:r w:rsidR="00356EAD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</w:t>
            </w:r>
            <w:r w:rsidRPr="00E62E70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prowadzonych działań z przyjętymi zasadami  </w:t>
            </w: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br/>
            </w:r>
            <w:r w:rsidRPr="00E62E70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 </w:t>
            </w:r>
            <w:r w:rsidRPr="00E62E70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procedurami ochrony dzieci.</w:t>
            </w:r>
          </w:p>
          <w:p w14:paraId="77E8EA2D" w14:textId="782B40D0" w:rsidR="00356EAD" w:rsidRPr="003A3BCA" w:rsidRDefault="00356EAD" w:rsidP="008A778F">
            <w:pPr>
              <w:spacing w:after="0" w:line="276" w:lineRule="auto"/>
              <w:ind w:left="426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</w:tbl>
    <w:p w14:paraId="0EA5643F" w14:textId="77777777" w:rsidR="00AF3BED" w:rsidRPr="00F14C04" w:rsidRDefault="00AF3BED" w:rsidP="0007528B">
      <w:pPr>
        <w:spacing w:after="0" w:line="276" w:lineRule="auto"/>
        <w:ind w:right="510"/>
        <w:contextualSpacing/>
        <w:jc w:val="both"/>
        <w:rPr>
          <w:rFonts w:ascii="Arial" w:hAnsi="Arial" w:cs="Arial"/>
          <w:noProof/>
        </w:rPr>
      </w:pPr>
    </w:p>
    <w:p w14:paraId="6A642A90" w14:textId="77777777" w:rsidR="00AF3BED" w:rsidRPr="00F14C04" w:rsidRDefault="00AF3BED" w:rsidP="0007528B">
      <w:pPr>
        <w:spacing w:after="0" w:line="276" w:lineRule="auto"/>
        <w:ind w:left="720"/>
        <w:contextualSpacing/>
        <w:rPr>
          <w:rFonts w:ascii="Arial" w:hAnsi="Arial" w:cs="Arial"/>
          <w:noProof/>
        </w:rPr>
      </w:pPr>
    </w:p>
    <w:tbl>
      <w:tblPr>
        <w:tblW w:w="964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7"/>
      </w:tblGrid>
      <w:tr w:rsidR="00AF3BED" w:rsidRPr="00E62E70" w14:paraId="17045E4A" w14:textId="77777777" w:rsidTr="00356EAD">
        <w:trPr>
          <w:trHeight w:val="1053"/>
        </w:trPr>
        <w:tc>
          <w:tcPr>
            <w:tcW w:w="184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1FC1C37C" w14:textId="77777777" w:rsidR="00AF3BED" w:rsidRPr="00E62E70" w:rsidRDefault="00AF3BED" w:rsidP="0007528B">
            <w:pPr>
              <w:spacing w:after="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E62E70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lastRenderedPageBreak/>
              <w:t>Standard VII.</w:t>
            </w:r>
          </w:p>
        </w:tc>
        <w:tc>
          <w:tcPr>
            <w:tcW w:w="7797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67753879" w14:textId="18E13CC7" w:rsidR="00AF3BED" w:rsidRPr="00B24C17" w:rsidRDefault="00B24C17" w:rsidP="00B24C17">
            <w:pPr>
              <w:jc w:val="center"/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</w:pPr>
            <w:r w:rsidRPr="00B24C17"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>Za</w:t>
            </w: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t xml:space="preserve">sady ochrony dzieci przed krzywdzeniem, obowiązujące </w:t>
            </w:r>
            <w:r>
              <w:rPr>
                <w:rFonts w:ascii="Arial" w:hAnsi="Arial" w:cs="Arial"/>
                <w:b/>
                <w:bCs/>
                <w:noProof/>
                <w:kern w:val="0"/>
                <w:sz w:val="24"/>
                <w:szCs w:val="24"/>
              </w:rPr>
              <w:br/>
              <w:t>w Miejskim Centrum medycznym „Bałuty” w Łodzi.</w:t>
            </w:r>
          </w:p>
        </w:tc>
      </w:tr>
    </w:tbl>
    <w:p w14:paraId="2E1A40E0" w14:textId="77777777" w:rsidR="008A778F" w:rsidRDefault="008A778F" w:rsidP="008A778F">
      <w:pPr>
        <w:spacing w:after="0" w:line="276" w:lineRule="auto"/>
        <w:jc w:val="both"/>
        <w:rPr>
          <w:rFonts w:ascii="Arial" w:hAnsi="Arial" w:cs="Arial"/>
          <w:bCs/>
        </w:rPr>
      </w:pPr>
    </w:p>
    <w:p w14:paraId="0E3322B1" w14:textId="752FA7EA" w:rsidR="000B14D8" w:rsidRDefault="000B14D8" w:rsidP="008A778F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Arial" w:hAnsi="Arial" w:cs="Arial"/>
          <w:bCs/>
        </w:rPr>
      </w:pPr>
      <w:r w:rsidRPr="008A778F">
        <w:rPr>
          <w:rFonts w:ascii="Arial" w:hAnsi="Arial" w:cs="Arial"/>
          <w:bCs/>
        </w:rPr>
        <w:t>Pracownicy dbają o bezpieczeństwo dzieci podczas pobytu w placówce, monitorują</w:t>
      </w:r>
      <w:r w:rsidR="008A778F" w:rsidRPr="008A778F">
        <w:rPr>
          <w:rFonts w:ascii="Arial" w:hAnsi="Arial" w:cs="Arial"/>
          <w:bCs/>
        </w:rPr>
        <w:t xml:space="preserve"> </w:t>
      </w:r>
      <w:r w:rsidRPr="008A778F">
        <w:rPr>
          <w:rFonts w:ascii="Arial" w:hAnsi="Arial" w:cs="Arial"/>
          <w:bCs/>
        </w:rPr>
        <w:t>sytuacje i dobrostan dziecka.</w:t>
      </w:r>
    </w:p>
    <w:p w14:paraId="7B161C9B" w14:textId="77777777" w:rsidR="000B14D8" w:rsidRPr="008A778F" w:rsidRDefault="000B14D8" w:rsidP="008A778F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Arial" w:hAnsi="Arial" w:cs="Arial"/>
          <w:bCs/>
        </w:rPr>
      </w:pPr>
      <w:r w:rsidRPr="008A778F">
        <w:rPr>
          <w:rFonts w:ascii="Arial" w:hAnsi="Arial" w:cs="Arial"/>
        </w:rPr>
        <w:t>W komunikacji z małoletnimi personel zachowuje spokój, cierpliwość i szacunek.</w:t>
      </w:r>
    </w:p>
    <w:p w14:paraId="1A546949" w14:textId="77777777" w:rsidR="000B14D8" w:rsidRPr="008A778F" w:rsidRDefault="000B14D8" w:rsidP="008A778F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Arial" w:hAnsi="Arial" w:cs="Arial"/>
          <w:bCs/>
        </w:rPr>
      </w:pPr>
      <w:r w:rsidRPr="008A778F">
        <w:rPr>
          <w:rFonts w:ascii="Arial" w:hAnsi="Arial" w:cs="Arial"/>
        </w:rPr>
        <w:t>Personel nie zawstydza, nie upokarza, nie lekceważy i nie obraża małoletniego.</w:t>
      </w:r>
    </w:p>
    <w:p w14:paraId="4CB20EAF" w14:textId="3FB334C3" w:rsidR="000B14D8" w:rsidRPr="008A778F" w:rsidRDefault="000B14D8" w:rsidP="008A778F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Arial" w:hAnsi="Arial" w:cs="Arial"/>
          <w:bCs/>
        </w:rPr>
      </w:pPr>
      <w:r w:rsidRPr="008A778F">
        <w:rPr>
          <w:rFonts w:ascii="Arial" w:hAnsi="Arial" w:cs="Arial"/>
        </w:rPr>
        <w:t>Personel nie grozi małoletniemu, nie wyraża dezaprobaty wobec jego zachowania.</w:t>
      </w:r>
      <w:r w:rsidR="008A778F" w:rsidRPr="008A778F">
        <w:rPr>
          <w:rFonts w:ascii="Arial" w:hAnsi="Arial" w:cs="Arial"/>
        </w:rPr>
        <w:t xml:space="preserve"> </w:t>
      </w:r>
      <w:r w:rsidRPr="008A778F">
        <w:rPr>
          <w:rFonts w:ascii="Arial" w:hAnsi="Arial" w:cs="Arial"/>
        </w:rPr>
        <w:t>Personel stosuje zasady konstruktywnej krytyki wobec np. niewłaściwego zachowania tj. krytykuje małoletniego w taki sposób, aby nie czuł się zraniony,</w:t>
      </w:r>
      <w:r w:rsidR="008A778F" w:rsidRPr="008A778F">
        <w:rPr>
          <w:rFonts w:ascii="Arial" w:hAnsi="Arial" w:cs="Arial"/>
        </w:rPr>
        <w:t xml:space="preserve"> </w:t>
      </w:r>
      <w:r w:rsidRPr="008A778F">
        <w:rPr>
          <w:rFonts w:ascii="Arial" w:hAnsi="Arial" w:cs="Arial"/>
        </w:rPr>
        <w:t>zmuszony do obrony czy do kontrataku.</w:t>
      </w:r>
    </w:p>
    <w:p w14:paraId="65EA2BA9" w14:textId="77777777" w:rsidR="000B14D8" w:rsidRPr="008A778F" w:rsidRDefault="000B14D8" w:rsidP="008A778F">
      <w:pPr>
        <w:pStyle w:val="Akapitzlist"/>
        <w:numPr>
          <w:ilvl w:val="0"/>
          <w:numId w:val="64"/>
        </w:numPr>
        <w:spacing w:after="0" w:line="276" w:lineRule="auto"/>
        <w:jc w:val="both"/>
        <w:rPr>
          <w:rFonts w:ascii="Arial" w:hAnsi="Arial" w:cs="Arial"/>
          <w:bCs/>
        </w:rPr>
      </w:pPr>
      <w:r w:rsidRPr="008A778F">
        <w:rPr>
          <w:rFonts w:ascii="Arial" w:hAnsi="Arial" w:cs="Arial"/>
        </w:rPr>
        <w:t>Nie podnosi głosu na dziecko w sytuacji innej niż wynikająca z bezpieczeństwa dziecka.</w:t>
      </w:r>
    </w:p>
    <w:p w14:paraId="3731436B" w14:textId="77777777" w:rsidR="00AF3BED" w:rsidRPr="00F14C04" w:rsidRDefault="00AF3BED" w:rsidP="0007528B">
      <w:pPr>
        <w:spacing w:after="0" w:line="276" w:lineRule="auto"/>
        <w:ind w:left="720"/>
        <w:contextualSpacing/>
        <w:rPr>
          <w:rFonts w:ascii="Arial" w:hAnsi="Arial" w:cs="Arial"/>
          <w:noProof/>
        </w:rPr>
      </w:pPr>
    </w:p>
    <w:tbl>
      <w:tblPr>
        <w:tblW w:w="964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97"/>
      </w:tblGrid>
      <w:tr w:rsidR="00AF3BED" w:rsidRPr="00E62E70" w14:paraId="2A009A4D" w14:textId="77777777" w:rsidTr="0028733C">
        <w:trPr>
          <w:trHeight w:val="1020"/>
        </w:trPr>
        <w:tc>
          <w:tcPr>
            <w:tcW w:w="184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77F431D7" w14:textId="77777777" w:rsidR="00AF3BED" w:rsidRPr="00E62E70" w:rsidRDefault="00AF3BED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noProof/>
                <w:color w:val="002465"/>
                <w:kern w:val="0"/>
                <w:sz w:val="24"/>
                <w:szCs w:val="24"/>
              </w:rPr>
            </w:pPr>
            <w:bookmarkStart w:id="1" w:name="_Hlk158987221"/>
          </w:p>
          <w:p w14:paraId="6E28FA5E" w14:textId="77777777" w:rsidR="00AF3BED" w:rsidRPr="00E62E70" w:rsidRDefault="00AF3BED" w:rsidP="0007528B">
            <w:pPr>
              <w:spacing w:after="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E62E70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Standard VIII.</w:t>
            </w:r>
          </w:p>
          <w:p w14:paraId="3519CC54" w14:textId="77777777" w:rsidR="00AF3BED" w:rsidRPr="00E62E70" w:rsidRDefault="00AF3BED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noProof/>
                <w:color w:val="0070C0"/>
                <w:kern w:val="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1EB136B3" w14:textId="77777777" w:rsidR="00356EAD" w:rsidRDefault="00356EAD" w:rsidP="008A778F">
            <w:pPr>
              <w:spacing w:after="0" w:line="276" w:lineRule="auto"/>
              <w:ind w:left="284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</w:p>
          <w:p w14:paraId="5F7FD976" w14:textId="2F1DA0DE" w:rsidR="00930987" w:rsidRPr="00930987" w:rsidRDefault="00930987" w:rsidP="008A778F">
            <w:pPr>
              <w:spacing w:after="0" w:line="276" w:lineRule="auto"/>
              <w:ind w:left="284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930987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Zakaz stosowania przemocy wobec dziecka w jakiejkolwiek formie, w tym nawiązywania relacji o charakterze seksualnym</w:t>
            </w:r>
          </w:p>
          <w:p w14:paraId="39C086D0" w14:textId="232F0FDA" w:rsidR="00AF3BED" w:rsidRPr="00E62E70" w:rsidRDefault="00AF3BED" w:rsidP="0007528B">
            <w:pPr>
              <w:spacing w:after="0" w:line="276" w:lineRule="auto"/>
              <w:ind w:left="284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70C0"/>
                <w:kern w:val="0"/>
                <w:sz w:val="24"/>
                <w:szCs w:val="24"/>
              </w:rPr>
            </w:pPr>
          </w:p>
        </w:tc>
      </w:tr>
      <w:bookmarkEnd w:id="1"/>
    </w:tbl>
    <w:p w14:paraId="742C5369" w14:textId="77777777" w:rsidR="00AF3BED" w:rsidRPr="00F14C04" w:rsidRDefault="00AF3BED" w:rsidP="0007528B">
      <w:pPr>
        <w:spacing w:after="0" w:line="276" w:lineRule="auto"/>
        <w:ind w:right="510"/>
        <w:contextualSpacing/>
        <w:jc w:val="both"/>
        <w:rPr>
          <w:rFonts w:ascii="Arial" w:hAnsi="Arial" w:cs="Arial"/>
          <w:b/>
          <w:bCs/>
          <w:noProof/>
          <w:color w:val="C00000"/>
        </w:rPr>
      </w:pPr>
    </w:p>
    <w:p w14:paraId="77FBE876" w14:textId="77777777" w:rsidR="008A778F" w:rsidRDefault="00930987" w:rsidP="008A778F">
      <w:pPr>
        <w:pStyle w:val="Akapitzlist"/>
        <w:numPr>
          <w:ilvl w:val="0"/>
          <w:numId w:val="65"/>
        </w:numPr>
        <w:spacing w:after="0" w:line="276" w:lineRule="auto"/>
        <w:jc w:val="both"/>
        <w:rPr>
          <w:rFonts w:ascii="Arial" w:hAnsi="Arial" w:cs="Arial"/>
        </w:rPr>
      </w:pPr>
      <w:r w:rsidRPr="008A778F">
        <w:rPr>
          <w:rFonts w:ascii="Arial" w:hAnsi="Arial" w:cs="Arial"/>
        </w:rPr>
        <w:t>Personel nie wykorzystuje wobec małoletniego relacji władzy lub przewagi fizycznej (zastraszanie, przymuszanie, groźby)</w:t>
      </w:r>
    </w:p>
    <w:p w14:paraId="1C21C40D" w14:textId="75292535" w:rsidR="00930987" w:rsidRDefault="00930987" w:rsidP="008A778F">
      <w:pPr>
        <w:pStyle w:val="Akapitzlist"/>
        <w:numPr>
          <w:ilvl w:val="0"/>
          <w:numId w:val="65"/>
        </w:numPr>
        <w:spacing w:after="0" w:line="276" w:lineRule="auto"/>
        <w:jc w:val="both"/>
        <w:rPr>
          <w:rFonts w:ascii="Arial" w:hAnsi="Arial" w:cs="Arial"/>
        </w:rPr>
      </w:pPr>
      <w:r w:rsidRPr="008A778F">
        <w:rPr>
          <w:rFonts w:ascii="Arial" w:hAnsi="Arial" w:cs="Arial"/>
        </w:rPr>
        <w:t>Personel nie stosuje żadnej formy przemocy fizycznej wobec małoletniego, np. takiej jak: zabieranie rzeczy, bicie, popychanie, szturchanie, ograniczenie swobody ruchu, szczypanie, klapsy, pociągnięcie za włosy, bicie przedmiotami, wykręcanie rąk.</w:t>
      </w:r>
    </w:p>
    <w:p w14:paraId="566AF64C" w14:textId="11464ABD" w:rsidR="00930987" w:rsidRPr="008A778F" w:rsidRDefault="00930987" w:rsidP="008A778F">
      <w:pPr>
        <w:pStyle w:val="Akapitzlist"/>
        <w:numPr>
          <w:ilvl w:val="0"/>
          <w:numId w:val="65"/>
        </w:numPr>
        <w:spacing w:after="0" w:line="276" w:lineRule="auto"/>
        <w:jc w:val="both"/>
        <w:rPr>
          <w:rFonts w:ascii="Arial" w:hAnsi="Arial" w:cs="Arial"/>
        </w:rPr>
      </w:pPr>
      <w:r w:rsidRPr="008A778F">
        <w:rPr>
          <w:rFonts w:ascii="Arial" w:hAnsi="Arial" w:cs="Arial"/>
        </w:rPr>
        <w:t xml:space="preserve">Personel nie stosuje żadnej formy przemocy psychicznej wobec małoletniego, </w:t>
      </w:r>
      <w:r w:rsidR="008A778F">
        <w:rPr>
          <w:rFonts w:ascii="Arial" w:hAnsi="Arial" w:cs="Arial"/>
        </w:rPr>
        <w:br/>
      </w:r>
      <w:r w:rsidRPr="008A778F">
        <w:rPr>
          <w:rFonts w:ascii="Arial" w:hAnsi="Arial" w:cs="Arial"/>
        </w:rPr>
        <w:t>np. takiej jak:</w:t>
      </w:r>
    </w:p>
    <w:p w14:paraId="607797B3" w14:textId="77777777" w:rsidR="00930987" w:rsidRPr="007D6D31" w:rsidRDefault="00930987" w:rsidP="0007528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stygmatyzowanie z powodu ich zdrowia, wyglądu, orientacji seksualnej, światopoglądu czy sytuacji majątkowej</w:t>
      </w:r>
      <w:r>
        <w:rPr>
          <w:rFonts w:ascii="Arial" w:hAnsi="Arial" w:cs="Arial"/>
        </w:rPr>
        <w:t>;</w:t>
      </w:r>
    </w:p>
    <w:p w14:paraId="6703A2EA" w14:textId="77777777" w:rsidR="00930987" w:rsidRPr="007D6D31" w:rsidRDefault="00930987" w:rsidP="0007528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wyśmiewanie, ośmieszanie, poniżanie, wyzywanie</w:t>
      </w:r>
      <w:r>
        <w:rPr>
          <w:rFonts w:ascii="Arial" w:hAnsi="Arial" w:cs="Arial"/>
        </w:rPr>
        <w:t>,</w:t>
      </w:r>
      <w:r w:rsidRPr="007D6D31">
        <w:rPr>
          <w:rFonts w:ascii="Arial" w:hAnsi="Arial" w:cs="Arial"/>
        </w:rPr>
        <w:t xml:space="preserve"> grożenie</w:t>
      </w:r>
      <w:r>
        <w:rPr>
          <w:rFonts w:ascii="Arial" w:hAnsi="Arial" w:cs="Arial"/>
        </w:rPr>
        <w:t>;</w:t>
      </w:r>
    </w:p>
    <w:p w14:paraId="118DD2A3" w14:textId="77777777" w:rsidR="00930987" w:rsidRPr="007D6D31" w:rsidRDefault="00930987" w:rsidP="0007528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agresywne wypowiedzi, komentarze</w:t>
      </w:r>
      <w:r>
        <w:rPr>
          <w:rFonts w:ascii="Arial" w:hAnsi="Arial" w:cs="Arial"/>
        </w:rPr>
        <w:t>;</w:t>
      </w:r>
    </w:p>
    <w:p w14:paraId="08D672B6" w14:textId="77777777" w:rsidR="00930987" w:rsidRPr="007D6D31" w:rsidRDefault="00930987" w:rsidP="0007528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rozpowszechnianie wszelkich nieprawdziwych, poniżających </w:t>
      </w:r>
      <w:r>
        <w:rPr>
          <w:rFonts w:ascii="Arial" w:hAnsi="Arial" w:cs="Arial"/>
        </w:rPr>
        <w:t xml:space="preserve">małoletnich </w:t>
      </w:r>
      <w:r w:rsidRPr="007D6D31">
        <w:rPr>
          <w:rFonts w:ascii="Arial" w:hAnsi="Arial" w:cs="Arial"/>
        </w:rPr>
        <w:t>materiałów</w:t>
      </w:r>
      <w:r>
        <w:rPr>
          <w:rFonts w:ascii="Arial" w:hAnsi="Arial" w:cs="Arial"/>
        </w:rPr>
        <w:t>;</w:t>
      </w:r>
    </w:p>
    <w:p w14:paraId="39704126" w14:textId="7CFD0066" w:rsidR="00930987" w:rsidRPr="008A778F" w:rsidRDefault="00930987" w:rsidP="008A778F">
      <w:pPr>
        <w:pStyle w:val="Akapitzlist"/>
        <w:numPr>
          <w:ilvl w:val="0"/>
          <w:numId w:val="66"/>
        </w:numPr>
        <w:spacing w:after="0" w:line="276" w:lineRule="auto"/>
        <w:ind w:left="709" w:hanging="425"/>
        <w:jc w:val="both"/>
        <w:rPr>
          <w:rFonts w:ascii="Arial" w:hAnsi="Arial" w:cs="Arial"/>
        </w:rPr>
      </w:pPr>
      <w:r w:rsidRPr="008A778F">
        <w:rPr>
          <w:rFonts w:ascii="Arial" w:hAnsi="Arial" w:cs="Arial"/>
        </w:rPr>
        <w:t>cyberstalking – śledzenie w sieci poczynań małoletnich i upublicznianie ich.</w:t>
      </w:r>
      <w:r w:rsidR="008A778F">
        <w:rPr>
          <w:rFonts w:ascii="Arial" w:hAnsi="Arial" w:cs="Arial"/>
        </w:rPr>
        <w:t xml:space="preserve"> </w:t>
      </w:r>
      <w:r w:rsidRPr="008A778F">
        <w:rPr>
          <w:rFonts w:ascii="Arial" w:hAnsi="Arial" w:cs="Arial"/>
        </w:rPr>
        <w:t>Personel nie stosuje naruszających godność małoletniego wypowiedzi o podtekście</w:t>
      </w:r>
      <w:r w:rsidR="008A778F">
        <w:rPr>
          <w:rFonts w:ascii="Arial" w:hAnsi="Arial" w:cs="Arial"/>
        </w:rPr>
        <w:t xml:space="preserve"> </w:t>
      </w:r>
      <w:r w:rsidRPr="008A778F">
        <w:rPr>
          <w:rFonts w:ascii="Arial" w:hAnsi="Arial" w:cs="Arial"/>
        </w:rPr>
        <w:t>seksualnym, nie nawiązuje w wypowiedziach do aktywności bądź atrakcyjności seksualnej w tym:</w:t>
      </w:r>
    </w:p>
    <w:p w14:paraId="22801EC1" w14:textId="77777777" w:rsidR="00930987" w:rsidRPr="007D6D31" w:rsidRDefault="00930987" w:rsidP="0007528B">
      <w:pPr>
        <w:pStyle w:val="Akapitzlist"/>
        <w:numPr>
          <w:ilvl w:val="0"/>
          <w:numId w:val="17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komentarzy na temat ciała/wyglądu/ubioru z podtekstem seksualnym;</w:t>
      </w:r>
    </w:p>
    <w:p w14:paraId="2828A4B0" w14:textId="77777777" w:rsidR="00930987" w:rsidRPr="007D6D31" w:rsidRDefault="00930987" w:rsidP="0007528B">
      <w:pPr>
        <w:pStyle w:val="Akapitzlist"/>
        <w:numPr>
          <w:ilvl w:val="0"/>
          <w:numId w:val="17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dyskryminujących komentarzy odnoszących się do płci</w:t>
      </w:r>
      <w:r>
        <w:rPr>
          <w:rFonts w:ascii="Arial" w:hAnsi="Arial" w:cs="Arial"/>
        </w:rPr>
        <w:t>;</w:t>
      </w:r>
    </w:p>
    <w:p w14:paraId="3A42ADDC" w14:textId="77777777" w:rsidR="00930987" w:rsidRPr="007D6D31" w:rsidRDefault="00930987" w:rsidP="0007528B">
      <w:pPr>
        <w:pStyle w:val="Akapitzlist"/>
        <w:numPr>
          <w:ilvl w:val="0"/>
          <w:numId w:val="17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>wulgarnych lub niestosownych dowcipów i żartów, cmokania, itp.</w:t>
      </w:r>
      <w:r>
        <w:rPr>
          <w:rFonts w:ascii="Arial" w:hAnsi="Arial" w:cs="Arial"/>
        </w:rPr>
        <w:t>;</w:t>
      </w:r>
    </w:p>
    <w:p w14:paraId="2B14940F" w14:textId="77777777" w:rsidR="00930987" w:rsidRPr="00383BAD" w:rsidRDefault="00930987" w:rsidP="0007528B">
      <w:pPr>
        <w:pStyle w:val="Akapitzlist"/>
        <w:numPr>
          <w:ilvl w:val="0"/>
          <w:numId w:val="17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383BAD">
        <w:rPr>
          <w:rFonts w:ascii="Arial" w:hAnsi="Arial" w:cs="Arial"/>
        </w:rPr>
        <w:t xml:space="preserve">nie pisze do małoletnich wulgarnych lub dwuznacznych smsów, e-maili; </w:t>
      </w:r>
    </w:p>
    <w:p w14:paraId="4F80D3B2" w14:textId="77777777" w:rsidR="00930987" w:rsidRDefault="00930987" w:rsidP="0007528B">
      <w:pPr>
        <w:pStyle w:val="Akapitzlist"/>
        <w:numPr>
          <w:ilvl w:val="0"/>
          <w:numId w:val="17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t xml:space="preserve">nie publikuje żadnych prywatnych zdjęć ani innych informacji o </w:t>
      </w:r>
      <w:r>
        <w:rPr>
          <w:rFonts w:ascii="Arial" w:hAnsi="Arial" w:cs="Arial"/>
        </w:rPr>
        <w:t xml:space="preserve">małoletnich </w:t>
      </w:r>
      <w:r w:rsidRPr="007D6D31">
        <w:rPr>
          <w:rFonts w:ascii="Arial" w:hAnsi="Arial" w:cs="Arial"/>
        </w:rPr>
        <w:t>i ich rodzinach w osobistych mediach społecznościowych, np. Facebooku, bez zgody zainteresowanych stron</w:t>
      </w:r>
      <w:r>
        <w:rPr>
          <w:rFonts w:ascii="Arial" w:hAnsi="Arial" w:cs="Arial"/>
        </w:rPr>
        <w:t>;</w:t>
      </w:r>
    </w:p>
    <w:p w14:paraId="0F89A487" w14:textId="77777777" w:rsidR="002E5C61" w:rsidRPr="002E5C61" w:rsidRDefault="002E5C61" w:rsidP="002E5C61">
      <w:pPr>
        <w:spacing w:after="0" w:line="276" w:lineRule="auto"/>
        <w:jc w:val="both"/>
        <w:rPr>
          <w:rFonts w:ascii="Arial" w:hAnsi="Arial" w:cs="Arial"/>
        </w:rPr>
      </w:pPr>
    </w:p>
    <w:p w14:paraId="1C46421C" w14:textId="057AB51F" w:rsidR="00930987" w:rsidRDefault="00930987" w:rsidP="0007528B">
      <w:pPr>
        <w:pStyle w:val="Akapitzlist"/>
        <w:numPr>
          <w:ilvl w:val="0"/>
          <w:numId w:val="17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7D6D31">
        <w:rPr>
          <w:rFonts w:ascii="Arial" w:hAnsi="Arial" w:cs="Arial"/>
        </w:rPr>
        <w:lastRenderedPageBreak/>
        <w:t xml:space="preserve">nie wdaje się w prywatne rozmowy </w:t>
      </w:r>
      <w:r>
        <w:rPr>
          <w:rFonts w:ascii="Arial" w:hAnsi="Arial" w:cs="Arial"/>
        </w:rPr>
        <w:t>małoletnich</w:t>
      </w:r>
      <w:r w:rsidRPr="007D6D31">
        <w:rPr>
          <w:rFonts w:ascii="Arial" w:hAnsi="Arial" w:cs="Arial"/>
        </w:rPr>
        <w:t xml:space="preserve"> w mediach społecznościowych, nie zamieszcza komentarzy i nie udostępnia zdjęć, </w:t>
      </w:r>
      <w:r w:rsidR="002E5C61">
        <w:rPr>
          <w:rFonts w:ascii="Arial" w:hAnsi="Arial" w:cs="Arial"/>
        </w:rPr>
        <w:br/>
      </w:r>
      <w:r w:rsidRPr="007D6D31">
        <w:rPr>
          <w:rFonts w:ascii="Arial" w:hAnsi="Arial" w:cs="Arial"/>
        </w:rPr>
        <w:t>w jakimkolwiek podtekście lub kontekście erotyczny</w:t>
      </w:r>
      <w:r>
        <w:rPr>
          <w:rFonts w:ascii="Arial" w:hAnsi="Arial" w:cs="Arial"/>
        </w:rPr>
        <w:t>m</w:t>
      </w:r>
      <w:r w:rsidRPr="007D6D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D6D31">
        <w:rPr>
          <w:rFonts w:ascii="Arial" w:hAnsi="Arial" w:cs="Arial"/>
        </w:rPr>
        <w:t xml:space="preserve">które mogłyby </w:t>
      </w:r>
      <w:r>
        <w:rPr>
          <w:rFonts w:ascii="Arial" w:hAnsi="Arial" w:cs="Arial"/>
        </w:rPr>
        <w:t>małoletnim</w:t>
      </w:r>
      <w:r w:rsidRPr="007D6D31">
        <w:rPr>
          <w:rFonts w:ascii="Arial" w:hAnsi="Arial" w:cs="Arial"/>
        </w:rPr>
        <w:t xml:space="preserve"> wyrządzić krzywdę</w:t>
      </w:r>
      <w:r>
        <w:rPr>
          <w:rFonts w:ascii="Arial" w:hAnsi="Arial" w:cs="Arial"/>
        </w:rPr>
        <w:t>.</w:t>
      </w:r>
    </w:p>
    <w:p w14:paraId="24236B1B" w14:textId="77777777" w:rsidR="0069269A" w:rsidRPr="0069269A" w:rsidRDefault="0069269A" w:rsidP="0069269A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498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F14214" w:rsidRPr="00E62E70" w14:paraId="1059DA1B" w14:textId="77777777" w:rsidTr="0028733C">
        <w:trPr>
          <w:trHeight w:val="1020"/>
        </w:trPr>
        <w:tc>
          <w:tcPr>
            <w:tcW w:w="184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6D37C229" w14:textId="77777777" w:rsidR="00F14214" w:rsidRPr="00E62E70" w:rsidRDefault="00F14214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noProof/>
                <w:color w:val="002465"/>
                <w:kern w:val="0"/>
                <w:sz w:val="24"/>
                <w:szCs w:val="24"/>
              </w:rPr>
            </w:pPr>
          </w:p>
          <w:p w14:paraId="0F20985B" w14:textId="39AFC904" w:rsidR="00F14214" w:rsidRPr="00E62E70" w:rsidRDefault="00F14214" w:rsidP="0007528B">
            <w:pPr>
              <w:spacing w:after="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E62E70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IX</w:t>
            </w:r>
            <w:r w:rsidRPr="00E62E70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.</w:t>
            </w:r>
          </w:p>
          <w:p w14:paraId="70819F77" w14:textId="77777777" w:rsidR="00F14214" w:rsidRPr="00E62E70" w:rsidRDefault="00F14214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noProof/>
                <w:color w:val="0070C0"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312916BB" w14:textId="6E7B86F4" w:rsidR="00F14214" w:rsidRPr="00356EAD" w:rsidRDefault="00F14214" w:rsidP="00356EAD">
            <w:pPr>
              <w:pStyle w:val="Akapitzlist"/>
              <w:spacing w:after="0" w:line="276" w:lineRule="auto"/>
              <w:ind w:left="426" w:right="510" w:hanging="284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F14214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>Zapewnienienie ochrony wizerunku dziecka</w:t>
            </w:r>
          </w:p>
        </w:tc>
      </w:tr>
    </w:tbl>
    <w:p w14:paraId="69F60EE5" w14:textId="77777777" w:rsidR="0028733C" w:rsidRDefault="0028733C" w:rsidP="0028733C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03716A94" w14:textId="4BF75148" w:rsidR="00F14214" w:rsidRDefault="00F14214" w:rsidP="0007528B">
      <w:pPr>
        <w:pStyle w:val="Akapitzlist"/>
        <w:numPr>
          <w:ilvl w:val="0"/>
          <w:numId w:val="29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Placówka </w:t>
      </w:r>
      <w:r w:rsidRPr="004B3C08">
        <w:rPr>
          <w:rFonts w:ascii="Arial" w:hAnsi="Arial" w:cs="Arial"/>
        </w:rPr>
        <w:t>uznając prawo dziecka do prywatności i ochrony dóbr osobistych, zapewnia ochronę wizerunku dziecka.</w:t>
      </w:r>
    </w:p>
    <w:p w14:paraId="31126CC2" w14:textId="77777777" w:rsidR="00F14214" w:rsidRDefault="00F14214" w:rsidP="0007528B">
      <w:pPr>
        <w:pStyle w:val="Akapitzlist"/>
        <w:numPr>
          <w:ilvl w:val="0"/>
          <w:numId w:val="29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 nie utrwala i nie upublicznia wizerunku dzieci.</w:t>
      </w:r>
    </w:p>
    <w:p w14:paraId="2AE322C6" w14:textId="77777777" w:rsidR="00F14214" w:rsidRPr="0028733C" w:rsidRDefault="00F14214" w:rsidP="0007528B">
      <w:pPr>
        <w:pStyle w:val="Akapitzlist"/>
        <w:numPr>
          <w:ilvl w:val="0"/>
          <w:numId w:val="29"/>
        </w:numPr>
        <w:spacing w:after="0" w:line="276" w:lineRule="auto"/>
        <w:ind w:left="426" w:hanging="284"/>
        <w:jc w:val="both"/>
        <w:rPr>
          <w:rFonts w:ascii="Arial" w:hAnsi="Arial" w:cs="Arial"/>
          <w:kern w:val="2"/>
        </w:rPr>
      </w:pPr>
      <w:r w:rsidRPr="005202B5">
        <w:rPr>
          <w:rFonts w:ascii="Arial" w:hAnsi="Arial" w:cs="Arial"/>
        </w:rPr>
        <w:t xml:space="preserve">Pracownikowi placówki nie wolno umożliwiać przedstawicielom mediów utrwalania wizerunku dziecka (filmowanie, fotografowanie, nagrywanie głosu dziecka) na terenie </w:t>
      </w:r>
      <w:r>
        <w:rPr>
          <w:rFonts w:ascii="Arial" w:hAnsi="Arial" w:cs="Arial"/>
        </w:rPr>
        <w:t>Centrum</w:t>
      </w:r>
      <w:r w:rsidRPr="005202B5">
        <w:rPr>
          <w:rFonts w:ascii="Arial" w:hAnsi="Arial" w:cs="Arial"/>
        </w:rPr>
        <w:t xml:space="preserve"> bez pisemnej zgody opiekuna</w:t>
      </w:r>
      <w:r>
        <w:rPr>
          <w:rFonts w:ascii="Arial" w:hAnsi="Arial" w:cs="Arial"/>
        </w:rPr>
        <w:t xml:space="preserve"> małoletniego</w:t>
      </w:r>
      <w:r w:rsidRPr="005202B5">
        <w:rPr>
          <w:rFonts w:ascii="Arial" w:hAnsi="Arial" w:cs="Arial"/>
        </w:rPr>
        <w:t xml:space="preserve">. </w:t>
      </w:r>
    </w:p>
    <w:p w14:paraId="62BDEA2D" w14:textId="77777777" w:rsidR="0028733C" w:rsidRPr="00844E1B" w:rsidRDefault="0028733C" w:rsidP="0028733C">
      <w:pPr>
        <w:pStyle w:val="Akapitzlist"/>
        <w:spacing w:after="0" w:line="276" w:lineRule="auto"/>
        <w:ind w:left="426"/>
        <w:jc w:val="both"/>
        <w:rPr>
          <w:rFonts w:ascii="Arial" w:hAnsi="Arial" w:cs="Arial"/>
          <w:kern w:val="2"/>
        </w:rPr>
      </w:pPr>
    </w:p>
    <w:tbl>
      <w:tblPr>
        <w:tblW w:w="9498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844E1B" w:rsidRPr="00E62E70" w14:paraId="45D04DA2" w14:textId="77777777" w:rsidTr="0028733C">
        <w:trPr>
          <w:trHeight w:val="1020"/>
        </w:trPr>
        <w:tc>
          <w:tcPr>
            <w:tcW w:w="1843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FC000"/>
            <w:vAlign w:val="center"/>
          </w:tcPr>
          <w:p w14:paraId="134EFBED" w14:textId="77777777" w:rsidR="00844E1B" w:rsidRPr="00E62E70" w:rsidRDefault="00844E1B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noProof/>
                <w:color w:val="002465"/>
                <w:kern w:val="0"/>
                <w:sz w:val="24"/>
                <w:szCs w:val="24"/>
              </w:rPr>
            </w:pPr>
          </w:p>
          <w:p w14:paraId="58235C9B" w14:textId="3C63334C" w:rsidR="00844E1B" w:rsidRPr="00E62E70" w:rsidRDefault="00844E1B" w:rsidP="0007528B">
            <w:pPr>
              <w:spacing w:after="0" w:line="276" w:lineRule="auto"/>
              <w:ind w:left="30" w:right="38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E62E70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X</w:t>
            </w:r>
            <w:r w:rsidRPr="00E62E70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.</w:t>
            </w:r>
          </w:p>
          <w:p w14:paraId="5FA49846" w14:textId="77777777" w:rsidR="00844E1B" w:rsidRPr="00E62E70" w:rsidRDefault="00844E1B" w:rsidP="0007528B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noProof/>
                <w:color w:val="0070C0"/>
                <w:kern w:val="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uble" w:sz="12" w:space="0" w:color="004E9A"/>
              <w:left w:val="double" w:sz="12" w:space="0" w:color="004E9A"/>
              <w:bottom w:val="double" w:sz="12" w:space="0" w:color="004E9A"/>
              <w:right w:val="double" w:sz="12" w:space="0" w:color="004E9A"/>
            </w:tcBorders>
            <w:shd w:val="clear" w:color="auto" w:fill="FBFEE8"/>
            <w:vAlign w:val="center"/>
          </w:tcPr>
          <w:p w14:paraId="0DC8E165" w14:textId="77777777" w:rsidR="00356EAD" w:rsidRDefault="00356EAD" w:rsidP="0028733C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</w:p>
          <w:p w14:paraId="073C67CE" w14:textId="0F8C2089" w:rsidR="00844E1B" w:rsidRPr="00844E1B" w:rsidRDefault="00844E1B" w:rsidP="0028733C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844E1B">
              <w:rPr>
                <w:rFonts w:ascii="Arial" w:hAnsi="Arial" w:cs="Arial"/>
                <w:b/>
                <w:bCs/>
                <w:noProof/>
                <w:color w:val="000000"/>
                <w:kern w:val="0"/>
                <w:sz w:val="24"/>
                <w:szCs w:val="24"/>
              </w:rPr>
              <w:t>Zasady i procedury podejmowania interwencji w sytuacji podejrzenia stosowania lub stosowania przemocy domowej</w:t>
            </w:r>
          </w:p>
          <w:p w14:paraId="6F846980" w14:textId="77777777" w:rsidR="00844E1B" w:rsidRPr="00E62E70" w:rsidRDefault="00844E1B" w:rsidP="0007528B">
            <w:pPr>
              <w:spacing w:after="0" w:line="276" w:lineRule="auto"/>
              <w:ind w:left="284" w:right="510"/>
              <w:contextualSpacing/>
              <w:jc w:val="center"/>
              <w:rPr>
                <w:rFonts w:ascii="Arial" w:hAnsi="Arial" w:cs="Arial"/>
                <w:b/>
                <w:bCs/>
                <w:noProof/>
                <w:color w:val="0070C0"/>
                <w:kern w:val="0"/>
                <w:sz w:val="24"/>
                <w:szCs w:val="24"/>
              </w:rPr>
            </w:pPr>
          </w:p>
        </w:tc>
      </w:tr>
    </w:tbl>
    <w:p w14:paraId="0238B5FE" w14:textId="77777777" w:rsidR="0069269A" w:rsidRDefault="0069269A" w:rsidP="0069269A">
      <w:pPr>
        <w:spacing w:after="0" w:line="276" w:lineRule="auto"/>
        <w:rPr>
          <w:rFonts w:ascii="Arial" w:hAnsi="Arial" w:cs="Arial"/>
        </w:rPr>
      </w:pPr>
    </w:p>
    <w:p w14:paraId="522C4532" w14:textId="52B79B0C" w:rsidR="00A677C0" w:rsidRPr="0069269A" w:rsidRDefault="00A677C0" w:rsidP="0069269A">
      <w:pPr>
        <w:pStyle w:val="Akapitzlist"/>
        <w:numPr>
          <w:ilvl w:val="0"/>
          <w:numId w:val="69"/>
        </w:numPr>
        <w:spacing w:after="0" w:line="276" w:lineRule="auto"/>
        <w:ind w:left="426" w:hanging="284"/>
        <w:rPr>
          <w:rFonts w:ascii="Arial" w:hAnsi="Arial" w:cs="Arial"/>
          <w:strike/>
        </w:rPr>
      </w:pPr>
      <w:r w:rsidRPr="0069269A">
        <w:rPr>
          <w:rFonts w:ascii="Arial" w:hAnsi="Arial" w:cs="Arial"/>
        </w:rPr>
        <w:t>Zgłaszanie przemocy domowej przez małoletniego</w:t>
      </w:r>
    </w:p>
    <w:p w14:paraId="07676483" w14:textId="1908391C" w:rsidR="00A677C0" w:rsidRDefault="00A677C0" w:rsidP="0028733C">
      <w:pPr>
        <w:pStyle w:val="Akapitzlist"/>
        <w:numPr>
          <w:ilvl w:val="0"/>
          <w:numId w:val="61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4619A4">
        <w:rPr>
          <w:rFonts w:ascii="Arial" w:hAnsi="Arial" w:cs="Arial"/>
        </w:rPr>
        <w:t>Każd</w:t>
      </w:r>
      <w:r>
        <w:rPr>
          <w:rFonts w:ascii="Arial" w:hAnsi="Arial" w:cs="Arial"/>
        </w:rPr>
        <w:t>y</w:t>
      </w:r>
      <w:r w:rsidRPr="004619A4">
        <w:rPr>
          <w:rFonts w:ascii="Arial" w:hAnsi="Arial" w:cs="Arial"/>
        </w:rPr>
        <w:t xml:space="preserve"> małoletni może zgłosić ustnie lub pisemnie dowolnej osobie będącej pracownikiem placówki fakt stosowania wobec niego przemocy domowej.</w:t>
      </w:r>
    </w:p>
    <w:p w14:paraId="2487A4CC" w14:textId="3E6C8C68" w:rsidR="00A677C0" w:rsidRDefault="00A677C0" w:rsidP="0028733C">
      <w:pPr>
        <w:pStyle w:val="Akapitzlist"/>
        <w:numPr>
          <w:ilvl w:val="0"/>
          <w:numId w:val="61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28733C">
        <w:rPr>
          <w:rFonts w:ascii="Arial" w:hAnsi="Arial" w:cs="Arial"/>
        </w:rPr>
        <w:t xml:space="preserve">Zgłoszenie doznawanej krzywdy przez małoletniego może nastąpić </w:t>
      </w:r>
      <w:r w:rsidR="0028733C">
        <w:rPr>
          <w:rFonts w:ascii="Arial" w:hAnsi="Arial" w:cs="Arial"/>
        </w:rPr>
        <w:br/>
      </w:r>
      <w:r w:rsidRPr="0028733C">
        <w:rPr>
          <w:rFonts w:ascii="Arial" w:hAnsi="Arial" w:cs="Arial"/>
        </w:rPr>
        <w:t>w bezpośredniej rozmowie, SMS-em, drogą elektroniczną, telefoniczną lub inną dostępną, w każdym czasie.</w:t>
      </w:r>
    </w:p>
    <w:p w14:paraId="02C9EA39" w14:textId="65533AE9" w:rsidR="00A677C0" w:rsidRDefault="00A677C0" w:rsidP="0028733C">
      <w:pPr>
        <w:pStyle w:val="Akapitzlist"/>
        <w:numPr>
          <w:ilvl w:val="0"/>
          <w:numId w:val="61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28733C">
        <w:rPr>
          <w:rFonts w:ascii="Arial" w:hAnsi="Arial" w:cs="Arial"/>
        </w:rPr>
        <w:t xml:space="preserve">W przypadku dziecka obcojęzycznego lub mającego trudności w mowie </w:t>
      </w:r>
      <w:r w:rsidR="0028733C">
        <w:rPr>
          <w:rFonts w:ascii="Arial" w:hAnsi="Arial" w:cs="Arial"/>
        </w:rPr>
        <w:br/>
      </w:r>
      <w:r w:rsidRPr="0028733C">
        <w:rPr>
          <w:rFonts w:ascii="Arial" w:hAnsi="Arial" w:cs="Arial"/>
        </w:rPr>
        <w:t>i piśmie, osoba, do której zgłosił się małoletni zapewnia pomoc w nawiązaniu komunikacji poprzez skorzystanie z pomocy osoby władającej językiem obcym lub zapewnia komunikację w innych formach.</w:t>
      </w:r>
    </w:p>
    <w:p w14:paraId="172B4475" w14:textId="4507E146" w:rsidR="00A677C0" w:rsidRPr="0028733C" w:rsidRDefault="00A677C0" w:rsidP="0028733C">
      <w:pPr>
        <w:pStyle w:val="Akapitzlist"/>
        <w:numPr>
          <w:ilvl w:val="0"/>
          <w:numId w:val="61"/>
        </w:numPr>
        <w:spacing w:after="0" w:line="276" w:lineRule="auto"/>
        <w:ind w:left="1560" w:hanging="426"/>
        <w:jc w:val="both"/>
        <w:rPr>
          <w:rFonts w:ascii="Arial" w:hAnsi="Arial" w:cs="Arial"/>
        </w:rPr>
      </w:pPr>
      <w:r w:rsidRPr="0028733C">
        <w:rPr>
          <w:rFonts w:ascii="Arial" w:hAnsi="Arial" w:cs="Arial"/>
        </w:rPr>
        <w:t xml:space="preserve">Osoba, która powzięła informację od krzywdzonego dziecka podejmuje </w:t>
      </w:r>
      <w:r w:rsidR="0028733C">
        <w:rPr>
          <w:rFonts w:ascii="Arial" w:hAnsi="Arial" w:cs="Arial"/>
        </w:rPr>
        <w:br/>
      </w:r>
      <w:r w:rsidRPr="0028733C">
        <w:rPr>
          <w:rFonts w:ascii="Arial" w:hAnsi="Arial" w:cs="Arial"/>
        </w:rPr>
        <w:t xml:space="preserve">w pierwszej kolejności działania mające na celu zatrzymanie krzywdzenia dziecka. </w:t>
      </w:r>
    </w:p>
    <w:p w14:paraId="1ABBEFD4" w14:textId="77777777" w:rsidR="00675F64" w:rsidRDefault="00675F64" w:rsidP="0007528B">
      <w:pPr>
        <w:spacing w:after="0" w:line="276" w:lineRule="auto"/>
        <w:contextualSpacing/>
        <w:rPr>
          <w:rFonts w:ascii="Arial" w:hAnsi="Arial" w:cs="Arial"/>
        </w:rPr>
      </w:pPr>
    </w:p>
    <w:p w14:paraId="4C219326" w14:textId="77777777" w:rsidR="0028733C" w:rsidRDefault="0028733C" w:rsidP="0007528B">
      <w:pPr>
        <w:shd w:val="clear" w:color="auto" w:fill="FFFFFF" w:themeFill="background1"/>
        <w:spacing w:after="0" w:line="276" w:lineRule="auto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</w:p>
    <w:p w14:paraId="70D7398C" w14:textId="77777777" w:rsidR="0028733C" w:rsidRDefault="0028733C" w:rsidP="0007528B">
      <w:pPr>
        <w:shd w:val="clear" w:color="auto" w:fill="FFFFFF" w:themeFill="background1"/>
        <w:spacing w:after="0" w:line="276" w:lineRule="auto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</w:p>
    <w:p w14:paraId="04DFDCFA" w14:textId="77777777" w:rsidR="0028733C" w:rsidRDefault="0028733C" w:rsidP="0007528B">
      <w:pPr>
        <w:shd w:val="clear" w:color="auto" w:fill="FFFFFF" w:themeFill="background1"/>
        <w:spacing w:after="0" w:line="276" w:lineRule="auto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</w:p>
    <w:p w14:paraId="2C2D4E3D" w14:textId="77777777" w:rsidR="0028733C" w:rsidRDefault="0028733C" w:rsidP="0007528B">
      <w:pPr>
        <w:shd w:val="clear" w:color="auto" w:fill="FFFFFF" w:themeFill="background1"/>
        <w:spacing w:after="0" w:line="276" w:lineRule="auto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</w:p>
    <w:p w14:paraId="08BE42FF" w14:textId="77777777" w:rsidR="0028733C" w:rsidRDefault="0028733C" w:rsidP="0007528B">
      <w:pPr>
        <w:shd w:val="clear" w:color="auto" w:fill="FFFFFF" w:themeFill="background1"/>
        <w:spacing w:after="0" w:line="276" w:lineRule="auto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</w:p>
    <w:p w14:paraId="1DB59AB8" w14:textId="77777777" w:rsidR="0028733C" w:rsidRDefault="0028733C" w:rsidP="0007528B">
      <w:pPr>
        <w:shd w:val="clear" w:color="auto" w:fill="FFFFFF" w:themeFill="background1"/>
        <w:spacing w:after="0" w:line="276" w:lineRule="auto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</w:p>
    <w:p w14:paraId="3FE7CDA4" w14:textId="77777777" w:rsidR="0028733C" w:rsidRDefault="0028733C" w:rsidP="0007528B">
      <w:pPr>
        <w:shd w:val="clear" w:color="auto" w:fill="FFFFFF" w:themeFill="background1"/>
        <w:spacing w:after="0" w:line="276" w:lineRule="auto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</w:p>
    <w:p w14:paraId="491F7E53" w14:textId="77777777" w:rsidR="0028733C" w:rsidRDefault="0028733C" w:rsidP="0007528B">
      <w:pPr>
        <w:shd w:val="clear" w:color="auto" w:fill="FFFFFF" w:themeFill="background1"/>
        <w:spacing w:after="0" w:line="276" w:lineRule="auto"/>
        <w:contextualSpacing/>
        <w:jc w:val="center"/>
        <w:rPr>
          <w:rFonts w:ascii="Aptos Display" w:hAnsi="Aptos Display" w:cs="Arial"/>
          <w:b/>
          <w:bCs/>
          <w:noProof/>
          <w:sz w:val="28"/>
          <w:szCs w:val="28"/>
        </w:rPr>
      </w:pPr>
    </w:p>
    <w:p w14:paraId="0FA5464A" w14:textId="3AC8EC56" w:rsidR="00AF3BED" w:rsidRDefault="00AF3BED" w:rsidP="0028733C">
      <w:pPr>
        <w:shd w:val="clear" w:color="auto" w:fill="FFFFFF" w:themeFill="background1"/>
        <w:spacing w:after="0" w:line="276" w:lineRule="auto"/>
        <w:contextualSpacing/>
        <w:rPr>
          <w:rFonts w:ascii="Aptos Display" w:hAnsi="Aptos Display" w:cs="Arial"/>
          <w:b/>
          <w:bCs/>
          <w:noProof/>
          <w:sz w:val="28"/>
          <w:szCs w:val="28"/>
        </w:rPr>
      </w:pPr>
      <w:r w:rsidRPr="006F29AF">
        <w:rPr>
          <w:rFonts w:ascii="Aptos Display" w:hAnsi="Aptos Display" w:cs="Arial"/>
          <w:b/>
          <w:bCs/>
          <w:noProof/>
          <w:sz w:val="28"/>
          <w:szCs w:val="28"/>
        </w:rPr>
        <w:lastRenderedPageBreak/>
        <w:t>Materiał pomocniczy</w:t>
      </w:r>
    </w:p>
    <w:p w14:paraId="62DB13B5" w14:textId="77777777" w:rsidR="0028733C" w:rsidRPr="006F29AF" w:rsidRDefault="0028733C" w:rsidP="0028733C">
      <w:pPr>
        <w:shd w:val="clear" w:color="auto" w:fill="FFFFFF" w:themeFill="background1"/>
        <w:spacing w:after="0" w:line="276" w:lineRule="auto"/>
        <w:contextualSpacing/>
        <w:rPr>
          <w:rFonts w:ascii="Aptos Display" w:hAnsi="Aptos Display" w:cs="Arial"/>
          <w:b/>
          <w:bCs/>
          <w:noProof/>
          <w:sz w:val="28"/>
          <w:szCs w:val="28"/>
        </w:rPr>
      </w:pPr>
    </w:p>
    <w:p w14:paraId="005B480C" w14:textId="2E0AF106" w:rsidR="00AF3BED" w:rsidRPr="006F29AF" w:rsidRDefault="00AF3BED" w:rsidP="0007528B">
      <w:pPr>
        <w:shd w:val="clear" w:color="auto" w:fill="FFF2CC" w:themeFill="accent4" w:themeFillTint="33"/>
        <w:spacing w:after="0" w:line="276" w:lineRule="auto"/>
        <w:contextualSpacing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6F29AF">
        <w:rPr>
          <w:rFonts w:ascii="Arial" w:hAnsi="Arial" w:cs="Arial"/>
          <w:b/>
          <w:color w:val="002060"/>
          <w:sz w:val="24"/>
          <w:szCs w:val="24"/>
        </w:rPr>
        <w:t xml:space="preserve">Prawa dziecka + wykaz telefonów </w:t>
      </w:r>
      <w:r w:rsidRPr="006F29AF">
        <w:rPr>
          <w:rFonts w:ascii="Arial" w:hAnsi="Arial" w:cs="Arial"/>
          <w:b/>
          <w:color w:val="002060"/>
          <w:sz w:val="24"/>
          <w:szCs w:val="24"/>
        </w:rPr>
        <w:br/>
        <w:t>do instytucji pomocowych</w:t>
      </w:r>
    </w:p>
    <w:p w14:paraId="5A0019C0" w14:textId="77777777" w:rsidR="0028733C" w:rsidRDefault="0028733C" w:rsidP="0028733C">
      <w:pPr>
        <w:spacing w:after="0" w:line="276" w:lineRule="auto"/>
        <w:jc w:val="both"/>
        <w:rPr>
          <w:rFonts w:ascii="Arial" w:hAnsi="Arial" w:cs="Arial"/>
          <w:b/>
          <w:noProof/>
          <w:color w:val="0070C0"/>
          <w:sz w:val="24"/>
          <w:szCs w:val="24"/>
        </w:rPr>
      </w:pPr>
    </w:p>
    <w:p w14:paraId="7C5D748C" w14:textId="1121D549" w:rsidR="00AF3BED" w:rsidRPr="0028733C" w:rsidRDefault="00AF3BED" w:rsidP="0028733C">
      <w:pPr>
        <w:spacing w:after="0" w:line="276" w:lineRule="auto"/>
        <w:jc w:val="both"/>
        <w:rPr>
          <w:rFonts w:ascii="Arial" w:hAnsi="Arial" w:cs="Arial"/>
          <w:b/>
          <w:noProof/>
          <w:color w:val="0070C0"/>
          <w:sz w:val="24"/>
          <w:szCs w:val="24"/>
        </w:rPr>
      </w:pPr>
      <w:r w:rsidRPr="0028733C">
        <w:rPr>
          <w:rFonts w:ascii="Arial" w:hAnsi="Arial" w:cs="Arial"/>
          <w:b/>
          <w:noProof/>
          <w:color w:val="0070C0"/>
          <w:sz w:val="24"/>
          <w:szCs w:val="24"/>
        </w:rPr>
        <w:t>Prawa dziecka – co musi</w:t>
      </w:r>
      <w:r w:rsidR="006F29AF" w:rsidRPr="0028733C">
        <w:rPr>
          <w:rFonts w:ascii="Arial" w:hAnsi="Arial" w:cs="Arial"/>
          <w:b/>
          <w:noProof/>
          <w:color w:val="0070C0"/>
          <w:sz w:val="24"/>
          <w:szCs w:val="24"/>
        </w:rPr>
        <w:t>sz</w:t>
      </w:r>
      <w:r w:rsidRPr="0028733C">
        <w:rPr>
          <w:rFonts w:ascii="Arial" w:hAnsi="Arial" w:cs="Arial"/>
          <w:b/>
          <w:noProof/>
          <w:color w:val="0070C0"/>
          <w:sz w:val="24"/>
          <w:szCs w:val="24"/>
        </w:rPr>
        <w:t xml:space="preserve"> o nich wiedzieć? </w:t>
      </w:r>
    </w:p>
    <w:p w14:paraId="284D1A6B" w14:textId="41964E81" w:rsidR="00AF3BED" w:rsidRDefault="00AF3BED" w:rsidP="0007528B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W Polsce najważniejszymi aktami prawnymi, gwarantującymi prawa dziecka, są: Konstytucja RP, Konwencja o prawach dziecka i Ustawa o Rzeczniku Praw Dziecka.</w:t>
      </w:r>
    </w:p>
    <w:p w14:paraId="0AFA4FCE" w14:textId="77777777" w:rsidR="0028733C" w:rsidRPr="006B7D11" w:rsidRDefault="0028733C" w:rsidP="0007528B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</w:p>
    <w:p w14:paraId="61224215" w14:textId="2D9D1A20" w:rsidR="00AF3BED" w:rsidRDefault="00AF3BED" w:rsidP="0007528B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Rzeczpospolita Polska zapewnia ochronę praw dziecka – każdy ma prawo żądać od organów władzy publicznej ochrony dziecka przed przemocą, okrucieństwem, wyzyskiem</w:t>
      </w:r>
      <w:r>
        <w:rPr>
          <w:rFonts w:ascii="Arial" w:hAnsi="Arial" w:cs="Arial"/>
          <w:noProof/>
        </w:rPr>
        <w:br/>
      </w:r>
      <w:r w:rsidRPr="006B7D11">
        <w:rPr>
          <w:rFonts w:ascii="Arial" w:hAnsi="Arial" w:cs="Arial"/>
          <w:noProof/>
        </w:rPr>
        <w:t>i demoralizacją. Dziecko pozbawione opieki rodzicielskiej ma prawo do opieki i pomocy władz publicznych (Art. 72. Konstytucji RP)</w:t>
      </w:r>
      <w:r>
        <w:rPr>
          <w:rFonts w:ascii="Arial" w:hAnsi="Arial" w:cs="Arial"/>
          <w:noProof/>
        </w:rPr>
        <w:t>.</w:t>
      </w:r>
    </w:p>
    <w:p w14:paraId="4FC40518" w14:textId="77777777" w:rsidR="0028733C" w:rsidRPr="006B7D11" w:rsidRDefault="0028733C" w:rsidP="0007528B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</w:p>
    <w:p w14:paraId="406E41C2" w14:textId="77777777" w:rsidR="0028733C" w:rsidRDefault="00AF3BED" w:rsidP="0028733C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 xml:space="preserve">Każdemu dziecku przysługują prawa dziecka tak, jak każdemu dorosłemu prawa człowieka. Praw tych nikt nie może dziecka pozbawić. </w:t>
      </w:r>
    </w:p>
    <w:p w14:paraId="73D19FEE" w14:textId="77777777" w:rsidR="0028733C" w:rsidRDefault="0028733C" w:rsidP="0028733C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</w:p>
    <w:p w14:paraId="2147CA24" w14:textId="5C54E8A7" w:rsidR="00AF3BED" w:rsidRDefault="00AF3BED" w:rsidP="0028733C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>Doprecyzowanie praw dziecka wynika z potrzeby dania dzieciom dodatkowej ochrony przed dorosłymi – dziecko ze swej natury jest słabsze od nich. Taką ochronę dają dzieciom  ich prawa zapisane w Konwencji o Prawach Dziecka</w:t>
      </w:r>
      <w:r w:rsidR="00815845">
        <w:rPr>
          <w:rFonts w:ascii="Arial" w:hAnsi="Arial" w:cs="Arial"/>
          <w:noProof/>
        </w:rPr>
        <w:t>.</w:t>
      </w:r>
      <w:r w:rsidRPr="006B7D11">
        <w:rPr>
          <w:rFonts w:ascii="Arial" w:hAnsi="Arial" w:cs="Arial"/>
          <w:noProof/>
        </w:rPr>
        <w:t xml:space="preserve"> </w:t>
      </w:r>
    </w:p>
    <w:p w14:paraId="0670B6DF" w14:textId="77777777" w:rsidR="0028733C" w:rsidRPr="006B7D11" w:rsidRDefault="0028733C" w:rsidP="0028733C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</w:p>
    <w:p w14:paraId="5A2288A4" w14:textId="762D6076" w:rsidR="00AF3BED" w:rsidRDefault="00AF3BED" w:rsidP="0028733C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  <w:r w:rsidRPr="006B7D11">
        <w:rPr>
          <w:rFonts w:ascii="Arial" w:hAnsi="Arial" w:cs="Arial"/>
          <w:noProof/>
        </w:rPr>
        <w:t xml:space="preserve">Prawa dziecka istnieją po to, aby Was chronić, aby zapewnić Wam zdrowie </w:t>
      </w:r>
      <w:r w:rsidR="00FF2DF0">
        <w:rPr>
          <w:rFonts w:ascii="Arial" w:hAnsi="Arial" w:cs="Arial"/>
          <w:noProof/>
        </w:rPr>
        <w:br/>
      </w:r>
      <w:r w:rsidRPr="006B7D11">
        <w:rPr>
          <w:rFonts w:ascii="Arial" w:hAnsi="Arial" w:cs="Arial"/>
          <w:noProof/>
        </w:rPr>
        <w:t xml:space="preserve">i bezpieczeństwo. </w:t>
      </w:r>
    </w:p>
    <w:p w14:paraId="0998ECEB" w14:textId="77777777" w:rsidR="0028733C" w:rsidRPr="006B7D11" w:rsidRDefault="0028733C" w:rsidP="0028733C">
      <w:pPr>
        <w:spacing w:after="0" w:line="276" w:lineRule="auto"/>
        <w:contextualSpacing/>
        <w:jc w:val="both"/>
        <w:rPr>
          <w:rFonts w:ascii="Arial" w:hAnsi="Arial" w:cs="Arial"/>
          <w:noProof/>
        </w:rPr>
      </w:pPr>
    </w:p>
    <w:p w14:paraId="79E0D2F1" w14:textId="6BBED8A3" w:rsidR="00AF3BED" w:rsidRPr="006B7D11" w:rsidRDefault="00AF3BED" w:rsidP="0028733C">
      <w:pPr>
        <w:spacing w:after="0" w:line="276" w:lineRule="auto"/>
        <w:contextualSpacing/>
        <w:jc w:val="both"/>
        <w:rPr>
          <w:rFonts w:ascii="Arial" w:hAnsi="Arial" w:cs="Arial"/>
          <w:noProof/>
          <w:color w:val="004E9A"/>
        </w:rPr>
      </w:pPr>
      <w:r w:rsidRPr="006B7D11">
        <w:rPr>
          <w:rFonts w:ascii="Arial" w:hAnsi="Arial" w:cs="Arial"/>
          <w:b/>
          <w:noProof/>
          <w:color w:val="004E9A"/>
        </w:rPr>
        <w:t>Konwencja Praw Dziecka zakłada, że należy się Wam szczególna opieka</w:t>
      </w:r>
      <w:r>
        <w:rPr>
          <w:rFonts w:ascii="Arial" w:hAnsi="Arial" w:cs="Arial"/>
          <w:b/>
          <w:noProof/>
          <w:color w:val="004E9A"/>
        </w:rPr>
        <w:br/>
      </w:r>
      <w:r w:rsidRPr="006B7D11">
        <w:rPr>
          <w:rFonts w:ascii="Arial" w:hAnsi="Arial" w:cs="Arial"/>
          <w:b/>
          <w:noProof/>
          <w:color w:val="004E9A"/>
        </w:rPr>
        <w:t>i ochrona, bo nie zawsze jesteście w stanie należycie zadbać o swoje  bezpieczeństwo</w:t>
      </w:r>
      <w:r w:rsidRPr="006B7D11">
        <w:rPr>
          <w:rFonts w:ascii="Arial" w:hAnsi="Arial" w:cs="Arial"/>
          <w:noProof/>
          <w:color w:val="004E9A"/>
        </w:rPr>
        <w:t>.</w:t>
      </w:r>
    </w:p>
    <w:p w14:paraId="3C3DD2C4" w14:textId="77777777" w:rsidR="00AF3BED" w:rsidRDefault="00AF3BED" w:rsidP="0007528B">
      <w:pPr>
        <w:spacing w:after="0" w:line="276" w:lineRule="auto"/>
        <w:contextualSpacing/>
        <w:jc w:val="center"/>
        <w:rPr>
          <w:rFonts w:ascii="Arial" w:hAnsi="Arial" w:cs="Arial"/>
          <w:b/>
          <w:bCs/>
          <w:noProof/>
        </w:rPr>
      </w:pPr>
    </w:p>
    <w:p w14:paraId="6BEBAFC9" w14:textId="77777777" w:rsidR="00AF3BED" w:rsidRPr="00356EAD" w:rsidRDefault="00AF3BED" w:rsidP="0007528B">
      <w:pPr>
        <w:shd w:val="clear" w:color="auto" w:fill="C00000"/>
        <w:spacing w:after="0" w:line="276" w:lineRule="auto"/>
        <w:contextualSpacing/>
        <w:jc w:val="both"/>
        <w:rPr>
          <w:rFonts w:ascii="Arial" w:hAnsi="Arial" w:cs="Arial"/>
          <w:b/>
          <w:noProof/>
          <w:sz w:val="24"/>
          <w:szCs w:val="24"/>
        </w:rPr>
      </w:pPr>
      <w:r w:rsidRPr="00356EAD">
        <w:rPr>
          <w:rFonts w:ascii="Arial" w:hAnsi="Arial" w:cs="Arial"/>
          <w:b/>
          <w:noProof/>
          <w:sz w:val="24"/>
          <w:szCs w:val="24"/>
        </w:rPr>
        <w:t xml:space="preserve">Gdzie można się poskarżyć, gdy Wasze prawa są łamane? </w:t>
      </w:r>
    </w:p>
    <w:p w14:paraId="1D48115E" w14:textId="77777777" w:rsidR="0028733C" w:rsidRDefault="0028733C" w:rsidP="0007528B">
      <w:pPr>
        <w:spacing w:after="0" w:line="276" w:lineRule="auto"/>
        <w:ind w:left="284"/>
        <w:contextualSpacing/>
        <w:jc w:val="both"/>
        <w:rPr>
          <w:rFonts w:ascii="Arial" w:hAnsi="Arial" w:cs="Arial"/>
          <w:b/>
          <w:bCs/>
          <w:noProof/>
          <w:color w:val="002060"/>
        </w:rPr>
      </w:pPr>
    </w:p>
    <w:p w14:paraId="4BC39466" w14:textId="4AC5B1F0" w:rsidR="00AF3BED" w:rsidRPr="006B7D11" w:rsidRDefault="00AF3BED" w:rsidP="0028733C">
      <w:pPr>
        <w:spacing w:after="0" w:line="276" w:lineRule="auto"/>
        <w:contextualSpacing/>
        <w:jc w:val="both"/>
        <w:rPr>
          <w:rFonts w:ascii="Arial" w:hAnsi="Arial" w:cs="Arial"/>
          <w:b/>
          <w:bCs/>
          <w:noProof/>
          <w:color w:val="002060"/>
        </w:rPr>
      </w:pPr>
      <w:r w:rsidRPr="006B7D11">
        <w:rPr>
          <w:rFonts w:ascii="Arial" w:hAnsi="Arial" w:cs="Arial"/>
          <w:b/>
          <w:bCs/>
          <w:noProof/>
          <w:color w:val="002060"/>
        </w:rPr>
        <w:t xml:space="preserve">Jeśli znacie kogoś, kto potrzebuje pomocy lub sami znajdujecie się w trudnej sytuacji, możecie zwrócić się o pomoc do rodziców, </w:t>
      </w:r>
      <w:r w:rsidR="002B7BBD">
        <w:rPr>
          <w:rFonts w:ascii="Arial" w:hAnsi="Arial" w:cs="Arial"/>
          <w:b/>
          <w:bCs/>
          <w:noProof/>
          <w:color w:val="002060"/>
        </w:rPr>
        <w:t>pielęgniarki w gabinecie medycymy szkolnej</w:t>
      </w:r>
      <w:r w:rsidR="0026101B">
        <w:rPr>
          <w:rFonts w:ascii="Arial" w:hAnsi="Arial" w:cs="Arial"/>
          <w:b/>
          <w:bCs/>
          <w:noProof/>
          <w:color w:val="002060"/>
        </w:rPr>
        <w:t xml:space="preserve"> lub przychodni</w:t>
      </w:r>
      <w:r w:rsidR="00597B93">
        <w:rPr>
          <w:rFonts w:ascii="Arial" w:hAnsi="Arial" w:cs="Arial"/>
          <w:b/>
          <w:bCs/>
          <w:noProof/>
          <w:color w:val="002060"/>
        </w:rPr>
        <w:t>.</w:t>
      </w:r>
    </w:p>
    <w:p w14:paraId="2920F9ED" w14:textId="77777777" w:rsidR="00AF3BED" w:rsidRDefault="00AF3BED" w:rsidP="0028733C">
      <w:pPr>
        <w:spacing w:after="0" w:line="276" w:lineRule="auto"/>
        <w:contextualSpacing/>
        <w:jc w:val="both"/>
        <w:rPr>
          <w:rFonts w:ascii="Arial" w:hAnsi="Arial" w:cs="Arial"/>
          <w:b/>
          <w:bCs/>
          <w:noProof/>
          <w:color w:val="002060"/>
        </w:rPr>
      </w:pPr>
      <w:r w:rsidRPr="006B7D11">
        <w:rPr>
          <w:rFonts w:ascii="Arial" w:hAnsi="Arial" w:cs="Arial"/>
          <w:b/>
          <w:bCs/>
          <w:noProof/>
          <w:color w:val="002060"/>
        </w:rPr>
        <w:t xml:space="preserve">Możecie też skontaktować się z policją (numer 112) oraz instytucjami niosącymi pomoc dzieciom. Oto jedne z nich: </w:t>
      </w:r>
    </w:p>
    <w:p w14:paraId="00182B2E" w14:textId="77777777" w:rsidR="0028733C" w:rsidRPr="006B7D11" w:rsidRDefault="0028733C" w:rsidP="0028733C">
      <w:pPr>
        <w:spacing w:after="0" w:line="276" w:lineRule="auto"/>
        <w:contextualSpacing/>
        <w:jc w:val="both"/>
        <w:rPr>
          <w:rFonts w:ascii="Arial" w:hAnsi="Arial" w:cs="Arial"/>
          <w:b/>
          <w:bCs/>
          <w:noProof/>
          <w:color w:val="002060"/>
        </w:rPr>
      </w:pPr>
    </w:p>
    <w:p w14:paraId="7120D003" w14:textId="0FF17682" w:rsidR="00AF3BED" w:rsidRDefault="00AF3BED" w:rsidP="0007528B">
      <w:pPr>
        <w:spacing w:after="0" w:line="276" w:lineRule="auto"/>
        <w:ind w:left="284"/>
        <w:contextualSpacing/>
        <w:jc w:val="both"/>
        <w:rPr>
          <w:rFonts w:ascii="Arial" w:hAnsi="Arial" w:cs="Arial"/>
          <w:b/>
          <w:bCs/>
          <w:noProof/>
          <w:color w:val="002060"/>
        </w:rPr>
      </w:pPr>
      <w:r w:rsidRPr="006B7D11">
        <w:rPr>
          <w:rFonts w:ascii="Arial" w:hAnsi="Arial" w:cs="Arial"/>
          <w:b/>
          <w:bCs/>
          <w:noProof/>
          <w:color w:val="002060"/>
        </w:rPr>
        <w:t>116</w:t>
      </w:r>
      <w:r w:rsidR="0028733C">
        <w:rPr>
          <w:rFonts w:ascii="Arial" w:hAnsi="Arial" w:cs="Arial"/>
          <w:b/>
          <w:bCs/>
          <w:noProof/>
          <w:color w:val="002060"/>
        </w:rPr>
        <w:t xml:space="preserve"> </w:t>
      </w:r>
      <w:r w:rsidRPr="006B7D11">
        <w:rPr>
          <w:rFonts w:ascii="Arial" w:hAnsi="Arial" w:cs="Arial"/>
          <w:b/>
          <w:bCs/>
          <w:noProof/>
          <w:color w:val="002060"/>
        </w:rPr>
        <w:t xml:space="preserve">111 – Telefon zaufania dla dzieci i młodzieży; </w:t>
      </w:r>
    </w:p>
    <w:p w14:paraId="57E89037" w14:textId="77777777" w:rsidR="0028733C" w:rsidRPr="006B7D11" w:rsidRDefault="0028733C" w:rsidP="0007528B">
      <w:pPr>
        <w:spacing w:after="0" w:line="276" w:lineRule="auto"/>
        <w:ind w:left="284"/>
        <w:contextualSpacing/>
        <w:jc w:val="both"/>
        <w:rPr>
          <w:rFonts w:ascii="Arial" w:hAnsi="Arial" w:cs="Arial"/>
          <w:b/>
          <w:bCs/>
          <w:noProof/>
          <w:color w:val="002060"/>
        </w:rPr>
      </w:pPr>
    </w:p>
    <w:p w14:paraId="5A22F632" w14:textId="6B947377" w:rsidR="00AF3BED" w:rsidRPr="00AF3BED" w:rsidRDefault="00AF3BED" w:rsidP="0007528B">
      <w:pPr>
        <w:spacing w:after="0" w:line="276" w:lineRule="auto"/>
        <w:ind w:left="1701" w:hanging="1417"/>
        <w:contextualSpacing/>
        <w:jc w:val="both"/>
        <w:rPr>
          <w:rFonts w:ascii="Arial" w:hAnsi="Arial" w:cs="Arial"/>
          <w:b/>
          <w:bCs/>
          <w:noProof/>
          <w:color w:val="002060"/>
        </w:rPr>
      </w:pPr>
      <w:r w:rsidRPr="006B7D11">
        <w:rPr>
          <w:rFonts w:ascii="Arial" w:hAnsi="Arial" w:cs="Arial"/>
          <w:b/>
          <w:bCs/>
          <w:noProof/>
          <w:color w:val="002060"/>
        </w:rPr>
        <w:t>800</w:t>
      </w:r>
      <w:r w:rsidR="0028733C">
        <w:rPr>
          <w:rFonts w:ascii="Arial" w:hAnsi="Arial" w:cs="Arial"/>
          <w:b/>
          <w:bCs/>
          <w:noProof/>
          <w:color w:val="002060"/>
        </w:rPr>
        <w:t> </w:t>
      </w:r>
      <w:r w:rsidRPr="006B7D11">
        <w:rPr>
          <w:rFonts w:ascii="Arial" w:hAnsi="Arial" w:cs="Arial"/>
          <w:b/>
          <w:bCs/>
          <w:noProof/>
          <w:color w:val="002060"/>
        </w:rPr>
        <w:t>121</w:t>
      </w:r>
      <w:r w:rsidR="0028733C">
        <w:rPr>
          <w:rFonts w:ascii="Arial" w:hAnsi="Arial" w:cs="Arial"/>
          <w:b/>
          <w:bCs/>
          <w:noProof/>
          <w:color w:val="002060"/>
        </w:rPr>
        <w:t xml:space="preserve"> </w:t>
      </w:r>
      <w:r w:rsidRPr="006B7D11">
        <w:rPr>
          <w:rFonts w:ascii="Arial" w:hAnsi="Arial" w:cs="Arial"/>
          <w:b/>
          <w:bCs/>
          <w:noProof/>
          <w:color w:val="002060"/>
        </w:rPr>
        <w:t>212 – Dziecięcy telefon zaufania, prowadzony przez Rzecznika Praw Dzieck</w:t>
      </w:r>
      <w:r>
        <w:rPr>
          <w:rFonts w:ascii="Arial" w:hAnsi="Arial" w:cs="Arial"/>
          <w:b/>
          <w:bCs/>
          <w:noProof/>
          <w:color w:val="002060"/>
        </w:rPr>
        <w:t>a</w:t>
      </w:r>
    </w:p>
    <w:p w14:paraId="4EB88824" w14:textId="3E576E87" w:rsidR="00703D07" w:rsidRPr="00703D07" w:rsidRDefault="00703D07" w:rsidP="0007528B">
      <w:pPr>
        <w:spacing w:after="0" w:line="276" w:lineRule="auto"/>
        <w:contextualSpacing/>
        <w:rPr>
          <w:b/>
          <w:bCs/>
        </w:rPr>
      </w:pPr>
    </w:p>
    <w:sectPr w:rsidR="00703D07" w:rsidRPr="00703D07" w:rsidSect="00D3496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74A17" w14:textId="77777777" w:rsidR="00F754F9" w:rsidRDefault="00F754F9" w:rsidP="00703D07">
      <w:pPr>
        <w:spacing w:after="0" w:line="240" w:lineRule="auto"/>
      </w:pPr>
      <w:r>
        <w:separator/>
      </w:r>
    </w:p>
  </w:endnote>
  <w:endnote w:type="continuationSeparator" w:id="0">
    <w:p w14:paraId="433A4B45" w14:textId="77777777" w:rsidR="00F754F9" w:rsidRDefault="00F754F9" w:rsidP="0070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29431359"/>
      <w:docPartObj>
        <w:docPartGallery w:val="Page Numbers (Bottom of Page)"/>
        <w:docPartUnique/>
      </w:docPartObj>
    </w:sdtPr>
    <w:sdtContent>
      <w:p w14:paraId="63E215B3" w14:textId="47D581CD" w:rsidR="00135334" w:rsidRDefault="00135334" w:rsidP="006F6A9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5D91407" w14:textId="77777777" w:rsidR="00135334" w:rsidRDefault="00135334" w:rsidP="001353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-1429646385"/>
      <w:docPartObj>
        <w:docPartGallery w:val="Page Numbers (Bottom of Page)"/>
        <w:docPartUnique/>
      </w:docPartObj>
    </w:sdtPr>
    <w:sdtContent>
      <w:p w14:paraId="6D981C75" w14:textId="1FCB4D68" w:rsidR="003B7AFC" w:rsidRPr="003B7AFC" w:rsidRDefault="003B7AF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3B7AFC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B7AFC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3B7AFC">
          <w:rPr>
            <w:sz w:val="18"/>
            <w:szCs w:val="18"/>
          </w:rPr>
          <w:instrText>PAGE    \* MERGEFORMAT</w:instrText>
        </w:r>
        <w:r w:rsidRPr="003B7AFC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3B7AFC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3B7AF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48CB6C50" w14:textId="77777777" w:rsidR="003B7AFC" w:rsidRDefault="003B7AFC" w:rsidP="001353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2F51" w14:textId="77777777" w:rsidR="00F754F9" w:rsidRDefault="00F754F9" w:rsidP="00703D07">
      <w:pPr>
        <w:spacing w:after="0" w:line="240" w:lineRule="auto"/>
      </w:pPr>
      <w:r>
        <w:separator/>
      </w:r>
    </w:p>
  </w:footnote>
  <w:footnote w:type="continuationSeparator" w:id="0">
    <w:p w14:paraId="6301942F" w14:textId="77777777" w:rsidR="00F754F9" w:rsidRDefault="00F754F9" w:rsidP="00703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EBE"/>
      </v:shape>
    </w:pict>
  </w:numPicBullet>
  <w:abstractNum w:abstractNumId="0" w15:restartNumberingAfterBreak="0">
    <w:nsid w:val="013202AC"/>
    <w:multiLevelType w:val="hybridMultilevel"/>
    <w:tmpl w:val="7A582380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2372224"/>
    <w:multiLevelType w:val="hybridMultilevel"/>
    <w:tmpl w:val="FA647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660BA"/>
    <w:multiLevelType w:val="hybridMultilevel"/>
    <w:tmpl w:val="8F4CEB60"/>
    <w:lvl w:ilvl="0" w:tplc="4FF036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C12"/>
    <w:multiLevelType w:val="hybridMultilevel"/>
    <w:tmpl w:val="98B2719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A2357B"/>
    <w:multiLevelType w:val="multilevel"/>
    <w:tmpl w:val="3FD2D8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6BC7A16"/>
    <w:multiLevelType w:val="hybridMultilevel"/>
    <w:tmpl w:val="373A0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13152E"/>
    <w:multiLevelType w:val="hybridMultilevel"/>
    <w:tmpl w:val="6F36D43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2DA0"/>
    <w:multiLevelType w:val="hybridMultilevel"/>
    <w:tmpl w:val="A7226A0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D867482"/>
    <w:multiLevelType w:val="hybridMultilevel"/>
    <w:tmpl w:val="F7646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04E0C"/>
    <w:multiLevelType w:val="hybridMultilevel"/>
    <w:tmpl w:val="D8967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91457"/>
    <w:multiLevelType w:val="hybridMultilevel"/>
    <w:tmpl w:val="B91841DC"/>
    <w:lvl w:ilvl="0" w:tplc="EC0E6A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F226D"/>
    <w:multiLevelType w:val="hybridMultilevel"/>
    <w:tmpl w:val="7C08C5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8B5918"/>
    <w:multiLevelType w:val="hybridMultilevel"/>
    <w:tmpl w:val="650A8B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D14E70"/>
    <w:multiLevelType w:val="hybridMultilevel"/>
    <w:tmpl w:val="4BB48B2A"/>
    <w:lvl w:ilvl="0" w:tplc="74B6E0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D0E16"/>
    <w:multiLevelType w:val="hybridMultilevel"/>
    <w:tmpl w:val="3FBC91A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3BA02ED"/>
    <w:multiLevelType w:val="hybridMultilevel"/>
    <w:tmpl w:val="8F4CE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4033C"/>
    <w:multiLevelType w:val="hybridMultilevel"/>
    <w:tmpl w:val="8B14F6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7195662"/>
    <w:multiLevelType w:val="hybridMultilevel"/>
    <w:tmpl w:val="DC682844"/>
    <w:lvl w:ilvl="0" w:tplc="ECD2F76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8B478B6"/>
    <w:multiLevelType w:val="hybridMultilevel"/>
    <w:tmpl w:val="6F36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C6B86"/>
    <w:multiLevelType w:val="hybridMultilevel"/>
    <w:tmpl w:val="8FFC56C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14B6332"/>
    <w:multiLevelType w:val="hybridMultilevel"/>
    <w:tmpl w:val="9776F202"/>
    <w:lvl w:ilvl="0" w:tplc="B5FE6E52">
      <w:start w:val="1"/>
      <w:numFmt w:val="decimal"/>
      <w:lvlText w:val="%1."/>
      <w:lvlJc w:val="left"/>
      <w:pPr>
        <w:ind w:left="928" w:hanging="360"/>
      </w:pPr>
      <w:rPr>
        <w:rFonts w:ascii="Arial" w:eastAsia="Calibri" w:hAnsi="Arial" w:cs="Arial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CD3FF3"/>
    <w:multiLevelType w:val="hybridMultilevel"/>
    <w:tmpl w:val="3CC6C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B05F5"/>
    <w:multiLevelType w:val="hybridMultilevel"/>
    <w:tmpl w:val="D2661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D0BD8"/>
    <w:multiLevelType w:val="hybridMultilevel"/>
    <w:tmpl w:val="3976E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C72D4"/>
    <w:multiLevelType w:val="hybridMultilevel"/>
    <w:tmpl w:val="E768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C56377"/>
    <w:multiLevelType w:val="hybridMultilevel"/>
    <w:tmpl w:val="10DC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B1004"/>
    <w:multiLevelType w:val="hybridMultilevel"/>
    <w:tmpl w:val="5810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8F153C"/>
    <w:multiLevelType w:val="hybridMultilevel"/>
    <w:tmpl w:val="A9F48A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ECB6D6D"/>
    <w:multiLevelType w:val="hybridMultilevel"/>
    <w:tmpl w:val="5680FD8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2FBB4CC9"/>
    <w:multiLevelType w:val="hybridMultilevel"/>
    <w:tmpl w:val="E52C6776"/>
    <w:lvl w:ilvl="0" w:tplc="466C09B8">
      <w:start w:val="4"/>
      <w:numFmt w:val="decimal"/>
      <w:lvlText w:val="%1."/>
      <w:lvlJc w:val="left"/>
      <w:pPr>
        <w:ind w:left="1485" w:hanging="360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FF509D"/>
    <w:multiLevelType w:val="hybridMultilevel"/>
    <w:tmpl w:val="22A09A82"/>
    <w:lvl w:ilvl="0" w:tplc="F7065D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384663"/>
    <w:multiLevelType w:val="hybridMultilevel"/>
    <w:tmpl w:val="5C90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97394A"/>
    <w:multiLevelType w:val="hybridMultilevel"/>
    <w:tmpl w:val="4E801604"/>
    <w:lvl w:ilvl="0" w:tplc="D5C44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47982"/>
    <w:multiLevelType w:val="hybridMultilevel"/>
    <w:tmpl w:val="F17E2970"/>
    <w:lvl w:ilvl="0" w:tplc="13003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50946D5"/>
    <w:multiLevelType w:val="hybridMultilevel"/>
    <w:tmpl w:val="948E7B02"/>
    <w:lvl w:ilvl="0" w:tplc="712056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1359CC"/>
    <w:multiLevelType w:val="hybridMultilevel"/>
    <w:tmpl w:val="B4F0D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5E178E"/>
    <w:multiLevelType w:val="hybridMultilevel"/>
    <w:tmpl w:val="B7F4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4D47A4"/>
    <w:multiLevelType w:val="hybridMultilevel"/>
    <w:tmpl w:val="4002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E0542"/>
    <w:multiLevelType w:val="hybridMultilevel"/>
    <w:tmpl w:val="D3C003E2"/>
    <w:lvl w:ilvl="0" w:tplc="6E82E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0843F4E"/>
    <w:multiLevelType w:val="hybridMultilevel"/>
    <w:tmpl w:val="23F25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1689C"/>
    <w:multiLevelType w:val="hybridMultilevel"/>
    <w:tmpl w:val="FEA2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724313"/>
    <w:multiLevelType w:val="hybridMultilevel"/>
    <w:tmpl w:val="F078C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EF255A"/>
    <w:multiLevelType w:val="hybridMultilevel"/>
    <w:tmpl w:val="2EE800FE"/>
    <w:lvl w:ilvl="0" w:tplc="63EE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8B048C"/>
    <w:multiLevelType w:val="hybridMultilevel"/>
    <w:tmpl w:val="2D384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060EA5"/>
    <w:multiLevelType w:val="hybridMultilevel"/>
    <w:tmpl w:val="07EE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D30B68"/>
    <w:multiLevelType w:val="hybridMultilevel"/>
    <w:tmpl w:val="A8F42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536236"/>
    <w:multiLevelType w:val="hybridMultilevel"/>
    <w:tmpl w:val="695667CC"/>
    <w:lvl w:ilvl="0" w:tplc="D32E2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30287"/>
    <w:multiLevelType w:val="hybridMultilevel"/>
    <w:tmpl w:val="34B8D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CE6570"/>
    <w:multiLevelType w:val="hybridMultilevel"/>
    <w:tmpl w:val="910E6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CC2E03"/>
    <w:multiLevelType w:val="hybridMultilevel"/>
    <w:tmpl w:val="BA7CB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697693B"/>
    <w:multiLevelType w:val="hybridMultilevel"/>
    <w:tmpl w:val="4F363C86"/>
    <w:lvl w:ilvl="0" w:tplc="3EFA4C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A22534"/>
    <w:multiLevelType w:val="hybridMultilevel"/>
    <w:tmpl w:val="E898CF3C"/>
    <w:lvl w:ilvl="0" w:tplc="CA64EB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F662A6"/>
    <w:multiLevelType w:val="hybridMultilevel"/>
    <w:tmpl w:val="23B07DC0"/>
    <w:lvl w:ilvl="0" w:tplc="C5C21A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6C0D0107"/>
    <w:multiLevelType w:val="hybridMultilevel"/>
    <w:tmpl w:val="2210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41113D"/>
    <w:multiLevelType w:val="hybridMultilevel"/>
    <w:tmpl w:val="05D40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AB2E19"/>
    <w:multiLevelType w:val="hybridMultilevel"/>
    <w:tmpl w:val="AEE6455C"/>
    <w:lvl w:ilvl="0" w:tplc="54663FA6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C415D2"/>
    <w:multiLevelType w:val="hybridMultilevel"/>
    <w:tmpl w:val="BA58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FF3F2C"/>
    <w:multiLevelType w:val="hybridMultilevel"/>
    <w:tmpl w:val="7C92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0E6076"/>
    <w:multiLevelType w:val="hybridMultilevel"/>
    <w:tmpl w:val="D2D48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A327C4"/>
    <w:multiLevelType w:val="hybridMultilevel"/>
    <w:tmpl w:val="08D0511E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0" w15:restartNumberingAfterBreak="0">
    <w:nsid w:val="784B1EAB"/>
    <w:multiLevelType w:val="hybridMultilevel"/>
    <w:tmpl w:val="2AE03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8B50C01"/>
    <w:multiLevelType w:val="hybridMultilevel"/>
    <w:tmpl w:val="183CF7C2"/>
    <w:lvl w:ilvl="0" w:tplc="5A1C3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36CB8"/>
    <w:multiLevelType w:val="hybridMultilevel"/>
    <w:tmpl w:val="9052F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A945985"/>
    <w:multiLevelType w:val="hybridMultilevel"/>
    <w:tmpl w:val="FB766AC8"/>
    <w:lvl w:ilvl="0" w:tplc="D44AA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CFB7931"/>
    <w:multiLevelType w:val="hybridMultilevel"/>
    <w:tmpl w:val="333E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550676"/>
    <w:multiLevelType w:val="hybridMultilevel"/>
    <w:tmpl w:val="4BFE9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82292E"/>
    <w:multiLevelType w:val="hybridMultilevel"/>
    <w:tmpl w:val="20442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FB6042"/>
    <w:multiLevelType w:val="hybridMultilevel"/>
    <w:tmpl w:val="FA3EC9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E9320CD"/>
    <w:multiLevelType w:val="hybridMultilevel"/>
    <w:tmpl w:val="4292336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83730396">
    <w:abstractNumId w:val="1"/>
  </w:num>
  <w:num w:numId="2" w16cid:durableId="260336109">
    <w:abstractNumId w:val="16"/>
  </w:num>
  <w:num w:numId="3" w16cid:durableId="166940104">
    <w:abstractNumId w:val="28"/>
  </w:num>
  <w:num w:numId="4" w16cid:durableId="1235504924">
    <w:abstractNumId w:val="11"/>
  </w:num>
  <w:num w:numId="5" w16cid:durableId="856701600">
    <w:abstractNumId w:val="13"/>
  </w:num>
  <w:num w:numId="6" w16cid:durableId="1149904158">
    <w:abstractNumId w:val="0"/>
  </w:num>
  <w:num w:numId="7" w16cid:durableId="1278218496">
    <w:abstractNumId w:val="46"/>
  </w:num>
  <w:num w:numId="8" w16cid:durableId="693652780">
    <w:abstractNumId w:val="58"/>
  </w:num>
  <w:num w:numId="9" w16cid:durableId="1403406297">
    <w:abstractNumId w:val="23"/>
  </w:num>
  <w:num w:numId="10" w16cid:durableId="599725551">
    <w:abstractNumId w:val="66"/>
  </w:num>
  <w:num w:numId="11" w16cid:durableId="86460493">
    <w:abstractNumId w:val="52"/>
  </w:num>
  <w:num w:numId="12" w16cid:durableId="74667891">
    <w:abstractNumId w:val="14"/>
  </w:num>
  <w:num w:numId="13" w16cid:durableId="339745943">
    <w:abstractNumId w:val="38"/>
  </w:num>
  <w:num w:numId="14" w16cid:durableId="348337454">
    <w:abstractNumId w:val="17"/>
  </w:num>
  <w:num w:numId="15" w16cid:durableId="1852835485">
    <w:abstractNumId w:val="33"/>
  </w:num>
  <w:num w:numId="16" w16cid:durableId="1845968989">
    <w:abstractNumId w:val="42"/>
  </w:num>
  <w:num w:numId="17" w16cid:durableId="2088460134">
    <w:abstractNumId w:val="59"/>
  </w:num>
  <w:num w:numId="18" w16cid:durableId="305747277">
    <w:abstractNumId w:val="32"/>
  </w:num>
  <w:num w:numId="19" w16cid:durableId="993878061">
    <w:abstractNumId w:val="7"/>
  </w:num>
  <w:num w:numId="20" w16cid:durableId="1529682127">
    <w:abstractNumId w:val="34"/>
  </w:num>
  <w:num w:numId="21" w16cid:durableId="1643578292">
    <w:abstractNumId w:val="41"/>
  </w:num>
  <w:num w:numId="22" w16cid:durableId="1061098088">
    <w:abstractNumId w:val="50"/>
  </w:num>
  <w:num w:numId="23" w16cid:durableId="1129126771">
    <w:abstractNumId w:val="62"/>
  </w:num>
  <w:num w:numId="24" w16cid:durableId="1272467779">
    <w:abstractNumId w:val="68"/>
  </w:num>
  <w:num w:numId="25" w16cid:durableId="1346639175">
    <w:abstractNumId w:val="19"/>
  </w:num>
  <w:num w:numId="26" w16cid:durableId="1935478606">
    <w:abstractNumId w:val="3"/>
  </w:num>
  <w:num w:numId="27" w16cid:durableId="1721513591">
    <w:abstractNumId w:val="18"/>
  </w:num>
  <w:num w:numId="28" w16cid:durableId="112671041">
    <w:abstractNumId w:val="10"/>
  </w:num>
  <w:num w:numId="29" w16cid:durableId="1180319299">
    <w:abstractNumId w:val="65"/>
  </w:num>
  <w:num w:numId="30" w16cid:durableId="1583875708">
    <w:abstractNumId w:val="35"/>
  </w:num>
  <w:num w:numId="31" w16cid:durableId="2042048380">
    <w:abstractNumId w:val="56"/>
  </w:num>
  <w:num w:numId="32" w16cid:durableId="1790777557">
    <w:abstractNumId w:val="21"/>
  </w:num>
  <w:num w:numId="33" w16cid:durableId="1280528348">
    <w:abstractNumId w:val="36"/>
  </w:num>
  <w:num w:numId="34" w16cid:durableId="1925727035">
    <w:abstractNumId w:val="67"/>
  </w:num>
  <w:num w:numId="35" w16cid:durableId="1935940430">
    <w:abstractNumId w:val="44"/>
  </w:num>
  <w:num w:numId="36" w16cid:durableId="696202902">
    <w:abstractNumId w:val="31"/>
  </w:num>
  <w:num w:numId="37" w16cid:durableId="1428111897">
    <w:abstractNumId w:val="39"/>
  </w:num>
  <w:num w:numId="38" w16cid:durableId="1882588915">
    <w:abstractNumId w:val="30"/>
  </w:num>
  <w:num w:numId="39" w16cid:durableId="1199706779">
    <w:abstractNumId w:val="4"/>
  </w:num>
  <w:num w:numId="40" w16cid:durableId="1858346331">
    <w:abstractNumId w:val="2"/>
  </w:num>
  <w:num w:numId="41" w16cid:durableId="1681395496">
    <w:abstractNumId w:val="64"/>
  </w:num>
  <w:num w:numId="42" w16cid:durableId="488524027">
    <w:abstractNumId w:val="22"/>
  </w:num>
  <w:num w:numId="43" w16cid:durableId="119345095">
    <w:abstractNumId w:val="49"/>
  </w:num>
  <w:num w:numId="44" w16cid:durableId="117572057">
    <w:abstractNumId w:val="45"/>
  </w:num>
  <w:num w:numId="45" w16cid:durableId="694622342">
    <w:abstractNumId w:val="27"/>
  </w:num>
  <w:num w:numId="46" w16cid:durableId="60371892">
    <w:abstractNumId w:val="60"/>
  </w:num>
  <w:num w:numId="47" w16cid:durableId="1077705748">
    <w:abstractNumId w:val="47"/>
  </w:num>
  <w:num w:numId="48" w16cid:durableId="1368675355">
    <w:abstractNumId w:val="61"/>
  </w:num>
  <w:num w:numId="49" w16cid:durableId="1267467724">
    <w:abstractNumId w:val="5"/>
  </w:num>
  <w:num w:numId="50" w16cid:durableId="553977161">
    <w:abstractNumId w:val="63"/>
  </w:num>
  <w:num w:numId="51" w16cid:durableId="1646542625">
    <w:abstractNumId w:val="24"/>
  </w:num>
  <w:num w:numId="52" w16cid:durableId="410393468">
    <w:abstractNumId w:val="12"/>
  </w:num>
  <w:num w:numId="53" w16cid:durableId="2091463079">
    <w:abstractNumId w:val="8"/>
  </w:num>
  <w:num w:numId="54" w16cid:durableId="56319105">
    <w:abstractNumId w:val="40"/>
  </w:num>
  <w:num w:numId="55" w16cid:durableId="261308369">
    <w:abstractNumId w:val="48"/>
  </w:num>
  <w:num w:numId="56" w16cid:durableId="1772159902">
    <w:abstractNumId w:val="53"/>
  </w:num>
  <w:num w:numId="57" w16cid:durableId="1873835776">
    <w:abstractNumId w:val="43"/>
  </w:num>
  <w:num w:numId="58" w16cid:durableId="1229999547">
    <w:abstractNumId w:val="57"/>
  </w:num>
  <w:num w:numId="59" w16cid:durableId="1208378579">
    <w:abstractNumId w:val="6"/>
  </w:num>
  <w:num w:numId="60" w16cid:durableId="118645833">
    <w:abstractNumId w:val="20"/>
  </w:num>
  <w:num w:numId="61" w16cid:durableId="875393384">
    <w:abstractNumId w:val="54"/>
  </w:num>
  <w:num w:numId="62" w16cid:durableId="763962631">
    <w:abstractNumId w:val="55"/>
  </w:num>
  <w:num w:numId="63" w16cid:durableId="2015180561">
    <w:abstractNumId w:val="15"/>
  </w:num>
  <w:num w:numId="64" w16cid:durableId="1809320911">
    <w:abstractNumId w:val="26"/>
  </w:num>
  <w:num w:numId="65" w16cid:durableId="171456852">
    <w:abstractNumId w:val="9"/>
  </w:num>
  <w:num w:numId="66" w16cid:durableId="600838709">
    <w:abstractNumId w:val="29"/>
  </w:num>
  <w:num w:numId="67" w16cid:durableId="1938556368">
    <w:abstractNumId w:val="25"/>
  </w:num>
  <w:num w:numId="68" w16cid:durableId="1378699653">
    <w:abstractNumId w:val="37"/>
  </w:num>
  <w:num w:numId="69" w16cid:durableId="1623920710">
    <w:abstractNumId w:val="5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07"/>
    <w:rsid w:val="00006DD6"/>
    <w:rsid w:val="000269D3"/>
    <w:rsid w:val="0007528B"/>
    <w:rsid w:val="00095293"/>
    <w:rsid w:val="000B14D8"/>
    <w:rsid w:val="000F46FA"/>
    <w:rsid w:val="00106D4A"/>
    <w:rsid w:val="00126F9A"/>
    <w:rsid w:val="00134582"/>
    <w:rsid w:val="00135334"/>
    <w:rsid w:val="00136FC8"/>
    <w:rsid w:val="00191865"/>
    <w:rsid w:val="001D6394"/>
    <w:rsid w:val="002305F4"/>
    <w:rsid w:val="002449D0"/>
    <w:rsid w:val="0026101B"/>
    <w:rsid w:val="00265EE5"/>
    <w:rsid w:val="0028733C"/>
    <w:rsid w:val="002B7BBD"/>
    <w:rsid w:val="002E5C61"/>
    <w:rsid w:val="002F4B50"/>
    <w:rsid w:val="00356EAD"/>
    <w:rsid w:val="003B7AFC"/>
    <w:rsid w:val="003D2CFF"/>
    <w:rsid w:val="003D46FE"/>
    <w:rsid w:val="00435D33"/>
    <w:rsid w:val="00460D07"/>
    <w:rsid w:val="004A1C1C"/>
    <w:rsid w:val="004B0BD4"/>
    <w:rsid w:val="004F1B43"/>
    <w:rsid w:val="00575EE8"/>
    <w:rsid w:val="00597B93"/>
    <w:rsid w:val="005A02AA"/>
    <w:rsid w:val="005A178E"/>
    <w:rsid w:val="005B40ED"/>
    <w:rsid w:val="005E6D73"/>
    <w:rsid w:val="00633AD7"/>
    <w:rsid w:val="00645B93"/>
    <w:rsid w:val="00675F64"/>
    <w:rsid w:val="0069269A"/>
    <w:rsid w:val="006F29AF"/>
    <w:rsid w:val="007037E1"/>
    <w:rsid w:val="00703D07"/>
    <w:rsid w:val="0071235A"/>
    <w:rsid w:val="00723881"/>
    <w:rsid w:val="00740E3E"/>
    <w:rsid w:val="0076273B"/>
    <w:rsid w:val="007C77FA"/>
    <w:rsid w:val="00815845"/>
    <w:rsid w:val="0083452A"/>
    <w:rsid w:val="00844E1B"/>
    <w:rsid w:val="008A3D90"/>
    <w:rsid w:val="008A778F"/>
    <w:rsid w:val="008C54B9"/>
    <w:rsid w:val="008F40CD"/>
    <w:rsid w:val="00930987"/>
    <w:rsid w:val="009425C4"/>
    <w:rsid w:val="009571A3"/>
    <w:rsid w:val="009606F6"/>
    <w:rsid w:val="0097049E"/>
    <w:rsid w:val="00982FF8"/>
    <w:rsid w:val="009B1C72"/>
    <w:rsid w:val="009F2AF2"/>
    <w:rsid w:val="00A5417E"/>
    <w:rsid w:val="00A65B8A"/>
    <w:rsid w:val="00A677C0"/>
    <w:rsid w:val="00A74DFA"/>
    <w:rsid w:val="00A909A4"/>
    <w:rsid w:val="00AF3BED"/>
    <w:rsid w:val="00B20E58"/>
    <w:rsid w:val="00B24C17"/>
    <w:rsid w:val="00B270E3"/>
    <w:rsid w:val="00B6513B"/>
    <w:rsid w:val="00B7716E"/>
    <w:rsid w:val="00BA4938"/>
    <w:rsid w:val="00BB1729"/>
    <w:rsid w:val="00BD7537"/>
    <w:rsid w:val="00BE0553"/>
    <w:rsid w:val="00C442E7"/>
    <w:rsid w:val="00C554B0"/>
    <w:rsid w:val="00C713B2"/>
    <w:rsid w:val="00CF7DF7"/>
    <w:rsid w:val="00D04903"/>
    <w:rsid w:val="00D20F63"/>
    <w:rsid w:val="00D34966"/>
    <w:rsid w:val="00D52754"/>
    <w:rsid w:val="00D66A4A"/>
    <w:rsid w:val="00DD7AF0"/>
    <w:rsid w:val="00E24E50"/>
    <w:rsid w:val="00EC4FED"/>
    <w:rsid w:val="00F14214"/>
    <w:rsid w:val="00F31770"/>
    <w:rsid w:val="00F754F9"/>
    <w:rsid w:val="00F81D39"/>
    <w:rsid w:val="00FC538A"/>
    <w:rsid w:val="00FD443F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AB82"/>
  <w15:chartTrackingRefBased/>
  <w15:docId w15:val="{1B967179-2A4B-1242-AD60-6A47BDE7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D07"/>
    <w:pPr>
      <w:spacing w:after="160" w:line="259" w:lineRule="auto"/>
    </w:pPr>
    <w:rPr>
      <w:rFonts w:ascii="Calibri" w:eastAsia="Calibri" w:hAnsi="Calibri" w:cs="Times New Roman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03D07"/>
    <w:pPr>
      <w:ind w:left="720"/>
      <w:contextualSpacing/>
    </w:pPr>
    <w:rPr>
      <w:kern w:val="0"/>
    </w:rPr>
  </w:style>
  <w:style w:type="character" w:customStyle="1" w:styleId="AkapitzlistZnak">
    <w:name w:val="Akapit z listą Znak"/>
    <w:link w:val="Akapitzlist"/>
    <w:uiPriority w:val="34"/>
    <w:rsid w:val="00703D07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D07"/>
    <w:pPr>
      <w:spacing w:before="100" w:after="0" w:line="240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D07"/>
    <w:rPr>
      <w:rFonts w:eastAsiaTheme="minorEastAs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D07"/>
    <w:rPr>
      <w:vertAlign w:val="superscript"/>
    </w:rPr>
  </w:style>
  <w:style w:type="table" w:styleId="Tabela-Siatka">
    <w:name w:val="Table Grid"/>
    <w:basedOn w:val="Standardowy"/>
    <w:uiPriority w:val="39"/>
    <w:rsid w:val="00AF3B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F3BE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334"/>
    <w:rPr>
      <w:rFonts w:ascii="Calibri" w:eastAsia="Calibri" w:hAnsi="Calibri" w:cs="Times New Roman"/>
      <w:sz w:val="22"/>
      <w:szCs w:val="22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135334"/>
  </w:style>
  <w:style w:type="paragraph" w:styleId="Nagwek">
    <w:name w:val="header"/>
    <w:basedOn w:val="Normalny"/>
    <w:link w:val="NagwekZnak"/>
    <w:uiPriority w:val="99"/>
    <w:unhideWhenUsed/>
    <w:rsid w:val="0013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334"/>
    <w:rPr>
      <w:rFonts w:ascii="Calibri" w:eastAsia="Calibri" w:hAnsi="Calibri" w:cs="Times New Roman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33F06-7325-8A4B-ADF4-6152A3EB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2260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Wiśniewska</dc:creator>
  <cp:keywords/>
  <dc:description/>
  <cp:lastModifiedBy>Jacek</cp:lastModifiedBy>
  <cp:revision>15</cp:revision>
  <cp:lastPrinted>2024-02-20T10:06:00Z</cp:lastPrinted>
  <dcterms:created xsi:type="dcterms:W3CDTF">2024-02-16T12:44:00Z</dcterms:created>
  <dcterms:modified xsi:type="dcterms:W3CDTF">2024-03-15T13:31:00Z</dcterms:modified>
</cp:coreProperties>
</file>